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9F" w:rsidRPr="00FA118A" w:rsidRDefault="00F83798" w:rsidP="00373767">
      <w:pPr>
        <w:bidi/>
        <w:spacing w:after="0" w:line="312" w:lineRule="auto"/>
        <w:ind w:firstLine="567"/>
        <w:jc w:val="center"/>
        <w:rPr>
          <w:rFonts w:cs="B Mitra"/>
          <w:sz w:val="28"/>
          <w:szCs w:val="28"/>
          <w:rtl/>
          <w:lang w:bidi="fa-IR"/>
        </w:rPr>
      </w:pPr>
      <w:bookmarkStart w:id="0" w:name="_GoBack"/>
      <w:r w:rsidRPr="00FA118A">
        <w:rPr>
          <w:rFonts w:cs="B Mitra" w:hint="cs"/>
          <w:sz w:val="28"/>
          <w:szCs w:val="28"/>
          <w:rtl/>
          <w:lang w:bidi="fa-IR"/>
        </w:rPr>
        <w:t>نقش اشتغال زنان در توسعه اقتصادی</w:t>
      </w:r>
    </w:p>
    <w:p w:rsidR="00F83798" w:rsidRPr="00FA118A" w:rsidRDefault="00F83798" w:rsidP="00F83798">
      <w:pPr>
        <w:bidi/>
        <w:spacing w:after="0" w:line="312" w:lineRule="auto"/>
        <w:ind w:firstLine="567"/>
        <w:jc w:val="center"/>
        <w:rPr>
          <w:rFonts w:cs="B Mitra"/>
          <w:sz w:val="28"/>
          <w:szCs w:val="28"/>
          <w:rtl/>
          <w:lang w:bidi="fa-IR"/>
        </w:rPr>
      </w:pPr>
      <w:r w:rsidRPr="00FA118A">
        <w:rPr>
          <w:rFonts w:cs="B Mitra" w:hint="cs"/>
          <w:sz w:val="28"/>
          <w:szCs w:val="28"/>
          <w:rtl/>
          <w:lang w:bidi="fa-IR"/>
        </w:rPr>
        <w:t>زهرا آقابابایی</w:t>
      </w:r>
    </w:p>
    <w:p w:rsidR="00AB489F" w:rsidRPr="00FA118A" w:rsidRDefault="00AB489F" w:rsidP="00AB489F">
      <w:pPr>
        <w:bidi/>
        <w:spacing w:after="0" w:line="312" w:lineRule="auto"/>
        <w:ind w:firstLine="567"/>
        <w:jc w:val="center"/>
        <w:rPr>
          <w:rFonts w:cs="B Mitra"/>
          <w:sz w:val="28"/>
          <w:szCs w:val="28"/>
          <w:rtl/>
          <w:lang w:bidi="fa-IR"/>
        </w:rPr>
      </w:pPr>
    </w:p>
    <w:p w:rsidR="00AB489F" w:rsidRPr="00FA118A" w:rsidRDefault="00AB489F" w:rsidP="00AB489F">
      <w:pPr>
        <w:bidi/>
        <w:spacing w:after="0" w:line="312" w:lineRule="auto"/>
        <w:ind w:firstLine="567"/>
        <w:jc w:val="center"/>
        <w:rPr>
          <w:rFonts w:cs="B Mitra"/>
          <w:sz w:val="28"/>
          <w:szCs w:val="28"/>
          <w:rtl/>
          <w:lang w:bidi="fa-IR"/>
        </w:rPr>
      </w:pPr>
    </w:p>
    <w:p w:rsidR="00373767" w:rsidRPr="00FA118A" w:rsidRDefault="00AD29F1" w:rsidP="00AB489F">
      <w:pPr>
        <w:bidi/>
        <w:spacing w:after="0" w:line="312" w:lineRule="auto"/>
        <w:ind w:firstLine="567"/>
        <w:jc w:val="center"/>
        <w:rPr>
          <w:rFonts w:cs="B Mitra"/>
          <w:sz w:val="28"/>
          <w:szCs w:val="28"/>
          <w:rtl/>
          <w:lang w:bidi="fa-IR"/>
        </w:rPr>
      </w:pPr>
      <w:r w:rsidRPr="00FA118A">
        <w:rPr>
          <w:rFonts w:cs="B Mitra" w:hint="cs"/>
          <w:sz w:val="28"/>
          <w:szCs w:val="28"/>
          <w:rtl/>
          <w:lang w:bidi="fa-IR"/>
        </w:rPr>
        <w:t>چكيده</w:t>
      </w:r>
    </w:p>
    <w:p w:rsidR="00523F26" w:rsidRPr="00FA118A" w:rsidRDefault="00AD29F1" w:rsidP="00523F26">
      <w:pPr>
        <w:bidi/>
        <w:spacing w:after="0" w:line="312" w:lineRule="auto"/>
        <w:ind w:firstLine="567"/>
        <w:jc w:val="both"/>
        <w:rPr>
          <w:rFonts w:cs="B Mitra"/>
          <w:sz w:val="28"/>
          <w:szCs w:val="28"/>
          <w:rtl/>
          <w:lang w:bidi="fa-IR"/>
        </w:rPr>
      </w:pPr>
      <w:r w:rsidRPr="00FA118A">
        <w:rPr>
          <w:rFonts w:cs="B Mitra" w:hint="cs"/>
          <w:sz w:val="28"/>
          <w:szCs w:val="28"/>
          <w:rtl/>
          <w:lang w:bidi="fa-IR"/>
        </w:rPr>
        <w:t>كار و شغل، يكي از موضوعات مورد توجه علوم اجتماعي و انساني است كه مباحث زيادي را به خود اختصاص داده است. توجه به وضعيت اشتغال زنان و هدايت آن ها به فعاليت اقتصادي و اجتماعي مي توان</w:t>
      </w:r>
      <w:r w:rsidR="00523F26" w:rsidRPr="00FA118A">
        <w:rPr>
          <w:rFonts w:cs="B Mitra" w:hint="cs"/>
          <w:sz w:val="28"/>
          <w:szCs w:val="28"/>
          <w:rtl/>
          <w:lang w:bidi="fa-IR"/>
        </w:rPr>
        <w:t>د</w:t>
      </w:r>
      <w:r w:rsidRPr="00FA118A">
        <w:rPr>
          <w:rFonts w:cs="B Mitra" w:hint="cs"/>
          <w:sz w:val="28"/>
          <w:szCs w:val="28"/>
          <w:rtl/>
          <w:lang w:bidi="fa-IR"/>
        </w:rPr>
        <w:t xml:space="preserve"> زمينه بهره گيري بهتر جامعه از اين نيروي بالقوه </w:t>
      </w:r>
      <w:r w:rsidR="00C31774" w:rsidRPr="00FA118A">
        <w:rPr>
          <w:rFonts w:cs="B Mitra" w:hint="cs"/>
          <w:sz w:val="28"/>
          <w:szCs w:val="28"/>
          <w:rtl/>
          <w:lang w:bidi="fa-IR"/>
        </w:rPr>
        <w:t xml:space="preserve">گردد و آن </w:t>
      </w:r>
      <w:r w:rsidRPr="00FA118A">
        <w:rPr>
          <w:rFonts w:cs="B Mitra" w:hint="cs"/>
          <w:sz w:val="28"/>
          <w:szCs w:val="28"/>
          <w:rtl/>
          <w:lang w:bidi="fa-IR"/>
        </w:rPr>
        <w:t xml:space="preserve">را به فعل در آورد. عواملي كه مي تواند زمينه ساز مشاركت هر چه بيشتر اين جمعيت توانمند در عرصه هاي اقتصادي اجتماعي كشور باشد </w:t>
      </w:r>
      <w:r w:rsidR="00523F26" w:rsidRPr="00FA118A">
        <w:rPr>
          <w:rFonts w:cs="B Mitra" w:hint="cs"/>
          <w:sz w:val="28"/>
          <w:szCs w:val="28"/>
          <w:rtl/>
          <w:lang w:bidi="fa-IR"/>
        </w:rPr>
        <w:t>از</w:t>
      </w:r>
      <w:r w:rsidRPr="00FA118A">
        <w:rPr>
          <w:rFonts w:cs="B Mitra" w:hint="cs"/>
          <w:sz w:val="28"/>
          <w:szCs w:val="28"/>
          <w:rtl/>
          <w:lang w:bidi="fa-IR"/>
        </w:rPr>
        <w:t xml:space="preserve"> اولويت بيشتري برخوردار است.</w:t>
      </w:r>
      <w:r w:rsidR="00523F26" w:rsidRPr="00FA118A">
        <w:rPr>
          <w:rFonts w:cs="B Mitra" w:hint="cs"/>
          <w:sz w:val="28"/>
          <w:szCs w:val="28"/>
          <w:rtl/>
          <w:lang w:bidi="fa-IR"/>
        </w:rPr>
        <w:t xml:space="preserve"> </w:t>
      </w:r>
      <w:r w:rsidRPr="00FA118A">
        <w:rPr>
          <w:rFonts w:cs="B Mitra" w:hint="cs"/>
          <w:sz w:val="28"/>
          <w:szCs w:val="28"/>
          <w:rtl/>
          <w:lang w:bidi="fa-IR"/>
        </w:rPr>
        <w:t xml:space="preserve">مقاله حاضر با استناد به منابع ديني، اجتماعي </w:t>
      </w:r>
      <w:r w:rsidR="00523F26" w:rsidRPr="00FA118A">
        <w:rPr>
          <w:rFonts w:cs="B Mitra" w:hint="cs"/>
          <w:sz w:val="28"/>
          <w:szCs w:val="28"/>
          <w:rtl/>
          <w:lang w:bidi="fa-IR"/>
        </w:rPr>
        <w:t>در پي اهميت اشتغال زن تأثير آن بر توسعه اقتصادي خانواده و جامعه است. اشتغال زن و نقش اقتصادي او در جامعه از ديدگاه دين مبين اسلام، بررسي شده است. اسلام عنايت ويژه اي به موقعيت زنان به عنوان نيمي از منابع انساني جامعه دارد. استقلال اقتصادي زنان، خانه داري هاي آنان تأثير آن بر رشد اقتصاد</w:t>
      </w:r>
      <w:r w:rsidR="00C31774" w:rsidRPr="00FA118A">
        <w:rPr>
          <w:rFonts w:cs="B Mitra" w:hint="cs"/>
          <w:sz w:val="28"/>
          <w:szCs w:val="28"/>
          <w:rtl/>
          <w:lang w:bidi="fa-IR"/>
        </w:rPr>
        <w:t>ي</w:t>
      </w:r>
      <w:r w:rsidR="00523F26" w:rsidRPr="00FA118A">
        <w:rPr>
          <w:rFonts w:cs="B Mitra" w:hint="cs"/>
          <w:sz w:val="28"/>
          <w:szCs w:val="28"/>
          <w:rtl/>
          <w:lang w:bidi="fa-IR"/>
        </w:rPr>
        <w:t xml:space="preserve"> جوامع و خانواده بررسي  شده است.</w:t>
      </w:r>
    </w:p>
    <w:p w:rsidR="00523F26" w:rsidRPr="00FA118A" w:rsidRDefault="00523F26" w:rsidP="00523F26">
      <w:pPr>
        <w:bidi/>
        <w:spacing w:after="0" w:line="312" w:lineRule="auto"/>
        <w:ind w:firstLine="567"/>
        <w:jc w:val="both"/>
        <w:rPr>
          <w:rFonts w:cs="B Mitra"/>
          <w:sz w:val="28"/>
          <w:szCs w:val="28"/>
          <w:rtl/>
          <w:lang w:bidi="fa-IR"/>
        </w:rPr>
      </w:pPr>
      <w:r w:rsidRPr="00FA118A">
        <w:rPr>
          <w:rFonts w:cs="B Mitra" w:hint="cs"/>
          <w:sz w:val="28"/>
          <w:szCs w:val="28"/>
          <w:rtl/>
          <w:lang w:bidi="fa-IR"/>
        </w:rPr>
        <w:t>واژگان كليدي: اشتغال، اقتصاد، توسعه، زنان</w:t>
      </w: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D29F1" w:rsidRPr="00FA118A" w:rsidRDefault="00AD29F1" w:rsidP="00AD29F1">
      <w:pPr>
        <w:bidi/>
        <w:spacing w:after="0" w:line="312" w:lineRule="auto"/>
        <w:ind w:firstLine="567"/>
        <w:jc w:val="center"/>
        <w:rPr>
          <w:rFonts w:cs="B Mitra"/>
          <w:sz w:val="28"/>
          <w:szCs w:val="28"/>
          <w:rtl/>
          <w:lang w:bidi="fa-IR"/>
        </w:rPr>
      </w:pPr>
    </w:p>
    <w:p w:rsidR="00AB489F" w:rsidRPr="00FA118A" w:rsidRDefault="00AB489F" w:rsidP="00373767">
      <w:pPr>
        <w:bidi/>
        <w:spacing w:after="0" w:line="312" w:lineRule="auto"/>
        <w:ind w:firstLine="567"/>
        <w:jc w:val="center"/>
        <w:rPr>
          <w:rFonts w:cs="B Mitra"/>
          <w:sz w:val="28"/>
          <w:szCs w:val="28"/>
          <w:rtl/>
          <w:lang w:bidi="fa-IR"/>
        </w:rPr>
      </w:pPr>
    </w:p>
    <w:p w:rsidR="00AB489F" w:rsidRPr="00FA118A" w:rsidRDefault="00AB489F" w:rsidP="00AB489F">
      <w:pPr>
        <w:bidi/>
        <w:spacing w:after="0" w:line="312" w:lineRule="auto"/>
        <w:ind w:firstLine="567"/>
        <w:jc w:val="center"/>
        <w:rPr>
          <w:rFonts w:cs="B Mitra"/>
          <w:sz w:val="28"/>
          <w:szCs w:val="28"/>
          <w:rtl/>
          <w:lang w:bidi="fa-IR"/>
        </w:rPr>
      </w:pPr>
    </w:p>
    <w:p w:rsidR="00AB489F" w:rsidRPr="00FA118A" w:rsidRDefault="00AB489F" w:rsidP="00AB489F">
      <w:pPr>
        <w:bidi/>
        <w:spacing w:after="0" w:line="312" w:lineRule="auto"/>
        <w:ind w:firstLine="567"/>
        <w:jc w:val="center"/>
        <w:rPr>
          <w:rFonts w:cs="B Mitra"/>
          <w:sz w:val="28"/>
          <w:szCs w:val="28"/>
          <w:rtl/>
          <w:lang w:bidi="fa-IR"/>
        </w:rPr>
      </w:pPr>
    </w:p>
    <w:p w:rsidR="00B3376B" w:rsidRPr="00FA118A" w:rsidRDefault="00B3376B" w:rsidP="00AB489F">
      <w:pPr>
        <w:bidi/>
        <w:spacing w:after="0" w:line="312" w:lineRule="auto"/>
        <w:ind w:firstLine="567"/>
        <w:jc w:val="center"/>
        <w:rPr>
          <w:rFonts w:cs="B Mitra"/>
          <w:sz w:val="28"/>
          <w:szCs w:val="28"/>
          <w:rtl/>
          <w:lang w:bidi="fa-IR"/>
        </w:rPr>
      </w:pPr>
      <w:r w:rsidRPr="00FA118A">
        <w:rPr>
          <w:rFonts w:cs="B Mitra" w:hint="cs"/>
          <w:sz w:val="28"/>
          <w:szCs w:val="28"/>
          <w:rtl/>
          <w:lang w:bidi="fa-IR"/>
        </w:rPr>
        <w:t>مقدمه</w:t>
      </w:r>
    </w:p>
    <w:p w:rsidR="00B3376B" w:rsidRPr="00FA118A" w:rsidRDefault="00B3376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lastRenderedPageBreak/>
        <w:t xml:space="preserve">کار، سیره حسنه برگزیدگان الهی و سنت انبیای عظام و روش نیکوی اولیای خداوند بوده و هست. از نظر روانی کار مفید و سازنده دارای نقش و تأثیر به سزای تربیتی در انسان هست. به همین جهت اسلام برای کار و کوشش ارزش و اهمیت فوق العاده ای قائل است، به ویژه کاری که حاصل </w:t>
      </w:r>
      <w:r w:rsidR="00F5276F" w:rsidRPr="00FA118A">
        <w:rPr>
          <w:rFonts w:cs="B Mitra" w:hint="cs"/>
          <w:sz w:val="28"/>
          <w:szCs w:val="28"/>
          <w:rtl/>
          <w:lang w:bidi="fa-IR"/>
        </w:rPr>
        <w:t>اِعمال قوه فکری و جسمانی انسان باشد و در نهایت آسایش و رضایت مندی خداوند و خانواده را در بر داشته باشد.</w:t>
      </w:r>
    </w:p>
    <w:p w:rsidR="00F5276F" w:rsidRPr="00FA118A" w:rsidRDefault="00F5276F" w:rsidP="005A1A70">
      <w:pPr>
        <w:bidi/>
        <w:spacing w:after="0" w:line="312" w:lineRule="auto"/>
        <w:ind w:firstLine="567"/>
        <w:jc w:val="both"/>
        <w:rPr>
          <w:rFonts w:cs="B Mitra"/>
          <w:sz w:val="28"/>
          <w:szCs w:val="28"/>
          <w:rtl/>
          <w:lang w:bidi="fa-IR"/>
        </w:rPr>
      </w:pPr>
      <w:r w:rsidRPr="00FA118A">
        <w:rPr>
          <w:rFonts w:cs="B Mitra" w:hint="cs"/>
          <w:sz w:val="28"/>
          <w:szCs w:val="28"/>
          <w:rtl/>
          <w:lang w:bidi="fa-IR"/>
        </w:rPr>
        <w:t>آزادی های عمومی که اسلام به بشریت بخشیده، آزادی کار است. این آزادی هیچ گونه قید و بندی ندارد مگر آن که با کرامت و شرافت انسان و شریعت اسلام ناسازگار باشد. زن نیز مانند مرد، این حق را دارد که شغل مورد علاقه خود را خود انتخاب نماید. برای رسیدن به این حق باید زمینه اشتغال برای زنان فر</w:t>
      </w:r>
      <w:r w:rsidR="005A1A70" w:rsidRPr="00FA118A">
        <w:rPr>
          <w:rFonts w:cs="B Mitra" w:hint="cs"/>
          <w:sz w:val="28"/>
          <w:szCs w:val="28"/>
          <w:rtl/>
          <w:lang w:bidi="fa-IR"/>
        </w:rPr>
        <w:t>اهم آید تا با توجه به قابلیت ها،</w:t>
      </w:r>
      <w:r w:rsidRPr="00FA118A">
        <w:rPr>
          <w:rFonts w:cs="B Mitra" w:hint="cs"/>
          <w:sz w:val="28"/>
          <w:szCs w:val="28"/>
          <w:rtl/>
          <w:lang w:bidi="fa-IR"/>
        </w:rPr>
        <w:t xml:space="preserve"> استعدادها</w:t>
      </w:r>
      <w:r w:rsidR="005A1A70" w:rsidRPr="00FA118A">
        <w:rPr>
          <w:rFonts w:cs="B Mitra" w:hint="cs"/>
          <w:sz w:val="28"/>
          <w:szCs w:val="28"/>
          <w:rtl/>
          <w:lang w:bidi="fa-IR"/>
        </w:rPr>
        <w:t xml:space="preserve"> و</w:t>
      </w:r>
      <w:r w:rsidRPr="00FA118A">
        <w:rPr>
          <w:rFonts w:cs="B Mitra" w:hint="cs"/>
          <w:sz w:val="28"/>
          <w:szCs w:val="28"/>
          <w:rtl/>
          <w:lang w:bidi="fa-IR"/>
        </w:rPr>
        <w:t xml:space="preserve"> علاقه</w:t>
      </w:r>
      <w:r w:rsidR="005A1A70" w:rsidRPr="00FA118A">
        <w:rPr>
          <w:rFonts w:cs="B Mitra" w:hint="cs"/>
          <w:sz w:val="28"/>
          <w:szCs w:val="28"/>
          <w:rtl/>
          <w:lang w:bidi="fa-IR"/>
        </w:rPr>
        <w:t>،</w:t>
      </w:r>
      <w:r w:rsidRPr="00FA118A">
        <w:rPr>
          <w:rFonts w:cs="B Mitra" w:hint="cs"/>
          <w:sz w:val="28"/>
          <w:szCs w:val="28"/>
          <w:rtl/>
          <w:lang w:bidi="fa-IR"/>
        </w:rPr>
        <w:t xml:space="preserve"> زنان بتوانند شغل مورد نظر خود را انتخاب نمایند تا در توسعه اقتصادی جامعه، مفید واقع شوند.</w:t>
      </w: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rtl/>
          <w:lang w:bidi="fa-IR"/>
        </w:rPr>
      </w:pPr>
    </w:p>
    <w:p w:rsidR="00B3376B" w:rsidRPr="00FA118A" w:rsidRDefault="00B3376B" w:rsidP="000C15AC">
      <w:pPr>
        <w:bidi/>
        <w:spacing w:after="0" w:line="312" w:lineRule="auto"/>
        <w:ind w:firstLine="567"/>
        <w:jc w:val="both"/>
        <w:rPr>
          <w:rFonts w:cs="B Mitra"/>
          <w:sz w:val="28"/>
          <w:szCs w:val="28"/>
          <w:lang w:bidi="fa-IR"/>
        </w:rPr>
      </w:pPr>
    </w:p>
    <w:p w:rsidR="00FA118A" w:rsidRDefault="00FA118A" w:rsidP="00373767">
      <w:pPr>
        <w:bidi/>
        <w:spacing w:after="0" w:line="312" w:lineRule="auto"/>
        <w:ind w:firstLine="567"/>
        <w:jc w:val="both"/>
        <w:rPr>
          <w:rFonts w:cs="B Mitra"/>
          <w:sz w:val="28"/>
          <w:szCs w:val="28"/>
          <w:lang w:bidi="fa-IR"/>
        </w:rPr>
      </w:pPr>
      <w:r>
        <w:rPr>
          <w:rFonts w:cs="B Mitra"/>
          <w:sz w:val="28"/>
          <w:szCs w:val="28"/>
          <w:lang w:bidi="fa-IR"/>
        </w:rPr>
        <w:br/>
      </w:r>
    </w:p>
    <w:p w:rsidR="00FA118A" w:rsidRDefault="00FA118A">
      <w:pPr>
        <w:rPr>
          <w:rFonts w:cs="B Mitra"/>
          <w:sz w:val="28"/>
          <w:szCs w:val="28"/>
          <w:lang w:bidi="fa-IR"/>
        </w:rPr>
      </w:pPr>
      <w:r>
        <w:rPr>
          <w:rFonts w:cs="B Mitra"/>
          <w:sz w:val="28"/>
          <w:szCs w:val="28"/>
          <w:lang w:bidi="fa-IR"/>
        </w:rPr>
        <w:br w:type="page"/>
      </w:r>
    </w:p>
    <w:p w:rsidR="00373767" w:rsidRPr="00FA118A" w:rsidRDefault="00373767" w:rsidP="00373767">
      <w:pPr>
        <w:bidi/>
        <w:spacing w:after="0" w:line="312" w:lineRule="auto"/>
        <w:ind w:firstLine="567"/>
        <w:jc w:val="both"/>
        <w:rPr>
          <w:rFonts w:cs="B Mitra"/>
          <w:sz w:val="28"/>
          <w:szCs w:val="28"/>
          <w:lang w:bidi="fa-IR"/>
        </w:rPr>
      </w:pPr>
    </w:p>
    <w:p w:rsidR="000351B0" w:rsidRPr="00FA118A" w:rsidRDefault="00D8725B" w:rsidP="000C15AC">
      <w:pPr>
        <w:bidi/>
        <w:spacing w:after="0" w:line="312" w:lineRule="auto"/>
        <w:ind w:firstLine="567"/>
        <w:jc w:val="center"/>
        <w:rPr>
          <w:rFonts w:cs="B Mitra"/>
          <w:sz w:val="28"/>
          <w:szCs w:val="28"/>
          <w:rtl/>
          <w:lang w:bidi="fa-IR"/>
        </w:rPr>
      </w:pPr>
      <w:r w:rsidRPr="00FA118A">
        <w:rPr>
          <w:rFonts w:cs="B Mitra" w:hint="cs"/>
          <w:sz w:val="28"/>
          <w:szCs w:val="28"/>
          <w:rtl/>
          <w:lang w:bidi="fa-IR"/>
        </w:rPr>
        <w:t>مفهوم شناسی اشتغال</w:t>
      </w:r>
    </w:p>
    <w:p w:rsidR="00D8725B" w:rsidRPr="00FA118A" w:rsidRDefault="00D8725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ابتدا لازم است که وجه تمایز اشتغال با کار، بیان گردد.</w:t>
      </w:r>
    </w:p>
    <w:p w:rsidR="00D8725B" w:rsidRPr="00FA118A" w:rsidRDefault="00D8725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واژه کار در زبان ها و مکاتب و علوم مختلف، دامنه متفاوتی دارد.</w:t>
      </w:r>
    </w:p>
    <w:p w:rsidR="00D8725B" w:rsidRPr="00FA118A" w:rsidRDefault="00D8725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کار در زبان فارسی به معنای پیشه، شغل، عمل، جنگ، رزم، کشت، زراعت به کار رفته است.</w:t>
      </w:r>
      <w:r w:rsidRPr="00FA118A">
        <w:rPr>
          <w:rStyle w:val="EndnoteReference"/>
          <w:rFonts w:cs="B Mitra"/>
          <w:sz w:val="28"/>
          <w:szCs w:val="28"/>
          <w:rtl/>
          <w:lang w:bidi="fa-IR"/>
        </w:rPr>
        <w:endnoteReference w:id="1"/>
      </w:r>
    </w:p>
    <w:p w:rsidR="00D8725B" w:rsidRPr="00FA118A" w:rsidRDefault="00D8725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در زبان عربی، واژه کار از کلمه «عمل» و به معنای بسیار کلی آن تفکیک و تمییز نشده است. این دو در قانون الهی و شریعت تحت یک مقوله ی واحد به کار رفته اند.</w:t>
      </w:r>
    </w:p>
    <w:bookmarkEnd w:id="0"/>
    <w:p w:rsidR="00D8725B" w:rsidRPr="00FA118A" w:rsidRDefault="00662C40" w:rsidP="00662C40">
      <w:pPr>
        <w:bidi/>
        <w:spacing w:after="0" w:line="312" w:lineRule="auto"/>
        <w:ind w:firstLine="567"/>
        <w:jc w:val="both"/>
        <w:rPr>
          <w:rFonts w:cs="B Mitra"/>
          <w:sz w:val="28"/>
          <w:szCs w:val="28"/>
          <w:rtl/>
          <w:lang w:bidi="fa-IR"/>
        </w:rPr>
      </w:pPr>
      <w:r w:rsidRPr="00FA118A">
        <w:rPr>
          <w:rFonts w:cs="B Mitra" w:hint="cs"/>
          <w:sz w:val="28"/>
          <w:szCs w:val="28"/>
          <w:rtl/>
          <w:lang w:bidi="fa-IR"/>
        </w:rPr>
        <w:t>کار</w:t>
      </w:r>
      <w:r w:rsidR="00D8725B" w:rsidRPr="00FA118A">
        <w:rPr>
          <w:rFonts w:cs="B Mitra" w:hint="cs"/>
          <w:sz w:val="28"/>
          <w:szCs w:val="28"/>
          <w:rtl/>
          <w:lang w:bidi="fa-IR"/>
        </w:rPr>
        <w:t xml:space="preserve"> معنای عام دارد </w:t>
      </w:r>
      <w:r w:rsidRPr="00FA118A">
        <w:rPr>
          <w:rFonts w:cs="B Mitra" w:hint="cs"/>
          <w:sz w:val="28"/>
          <w:szCs w:val="28"/>
          <w:rtl/>
          <w:lang w:bidi="fa-IR"/>
        </w:rPr>
        <w:t>،</w:t>
      </w:r>
      <w:r w:rsidR="00D8725B" w:rsidRPr="00FA118A">
        <w:rPr>
          <w:rFonts w:cs="B Mitra" w:hint="cs"/>
          <w:sz w:val="28"/>
          <w:szCs w:val="28"/>
          <w:rtl/>
          <w:lang w:bidi="fa-IR"/>
        </w:rPr>
        <w:t xml:space="preserve"> در علم اقتصاد کار عبارت است از</w:t>
      </w:r>
      <w:r w:rsidRPr="00FA118A">
        <w:rPr>
          <w:rFonts w:cs="B Mitra" w:hint="cs"/>
          <w:sz w:val="28"/>
          <w:szCs w:val="28"/>
          <w:rtl/>
          <w:lang w:bidi="fa-IR"/>
        </w:rPr>
        <w:t>: هر نوع کوششي</w:t>
      </w:r>
      <w:r w:rsidR="00D8725B" w:rsidRPr="00FA118A">
        <w:rPr>
          <w:rFonts w:cs="B Mitra" w:hint="cs"/>
          <w:sz w:val="28"/>
          <w:szCs w:val="28"/>
          <w:rtl/>
          <w:lang w:bidi="fa-IR"/>
        </w:rPr>
        <w:t xml:space="preserve"> که انسان به منظور تولید چیزهایی انجام می دهد که به طور مستقیم یا غیر مستقیم، نیازهای او را مرتفع ساخته و باعث ایجاد ثروت و مال می شود. بنابر علم اقتصاد، کار به کوشش های فکر</w:t>
      </w:r>
      <w:r w:rsidRPr="00FA118A">
        <w:rPr>
          <w:rFonts w:cs="B Mitra" w:hint="cs"/>
          <w:sz w:val="28"/>
          <w:szCs w:val="28"/>
          <w:rtl/>
          <w:lang w:bidi="fa-IR"/>
        </w:rPr>
        <w:t>ي</w:t>
      </w:r>
      <w:r w:rsidR="00D8725B" w:rsidRPr="00FA118A">
        <w:rPr>
          <w:rFonts w:cs="B Mitra" w:hint="cs"/>
          <w:sz w:val="28"/>
          <w:szCs w:val="28"/>
          <w:rtl/>
          <w:lang w:bidi="fa-IR"/>
        </w:rPr>
        <w:t xml:space="preserve"> و جسمی که در مقابل مزد یا حقوق منظمی صورت می گیرد هدف از آن تولید کالا می باشد</w:t>
      </w:r>
      <w:r w:rsidRPr="00FA118A">
        <w:rPr>
          <w:rFonts w:cs="B Mitra" w:hint="cs"/>
          <w:sz w:val="28"/>
          <w:szCs w:val="28"/>
          <w:rtl/>
          <w:lang w:bidi="fa-IR"/>
        </w:rPr>
        <w:t>، گفته مي شود</w:t>
      </w:r>
      <w:r w:rsidR="00D8725B" w:rsidRPr="00FA118A">
        <w:rPr>
          <w:rFonts w:cs="B Mitra" w:hint="cs"/>
          <w:sz w:val="28"/>
          <w:szCs w:val="28"/>
          <w:rtl/>
          <w:lang w:bidi="fa-IR"/>
        </w:rPr>
        <w:t>.</w:t>
      </w:r>
      <w:r w:rsidR="00000794" w:rsidRPr="00FA118A">
        <w:rPr>
          <w:rStyle w:val="EndnoteReference"/>
          <w:rFonts w:cs="B Mitra"/>
          <w:sz w:val="28"/>
          <w:szCs w:val="28"/>
          <w:rtl/>
          <w:lang w:bidi="fa-IR"/>
        </w:rPr>
        <w:endnoteReference w:id="2"/>
      </w:r>
    </w:p>
    <w:p w:rsidR="00000794" w:rsidRPr="00FA118A" w:rsidRDefault="00901E6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از نظر حقوقی، کار هر فعالیت مشروعی را می توان</w:t>
      </w:r>
      <w:r w:rsidR="005A1A70" w:rsidRPr="00FA118A">
        <w:rPr>
          <w:rFonts w:cs="B Mitra" w:hint="cs"/>
          <w:sz w:val="28"/>
          <w:szCs w:val="28"/>
          <w:rtl/>
          <w:lang w:bidi="fa-IR"/>
        </w:rPr>
        <w:t>د</w:t>
      </w:r>
      <w:r w:rsidRPr="00FA118A">
        <w:rPr>
          <w:rFonts w:cs="B Mitra" w:hint="cs"/>
          <w:sz w:val="28"/>
          <w:szCs w:val="28"/>
          <w:rtl/>
          <w:lang w:bidi="fa-IR"/>
        </w:rPr>
        <w:t xml:space="preserve"> شامل شود. مفهوم حقوق کار متفاوت است، بر حسب نوع کار و شرایط انجام آن، هر یک از نظر اقتصادی و اجتماعی در وضع خاصی قرار دارند</w:t>
      </w:r>
      <w:r w:rsidR="005A1A70" w:rsidRPr="00FA118A">
        <w:rPr>
          <w:rFonts w:cs="B Mitra" w:hint="cs"/>
          <w:sz w:val="28"/>
          <w:szCs w:val="28"/>
          <w:rtl/>
          <w:lang w:bidi="fa-IR"/>
        </w:rPr>
        <w:t>.</w:t>
      </w:r>
      <w:r w:rsidRPr="00FA118A">
        <w:rPr>
          <w:rFonts w:cs="B Mitra" w:hint="cs"/>
          <w:sz w:val="28"/>
          <w:szCs w:val="28"/>
          <w:rtl/>
          <w:lang w:bidi="fa-IR"/>
        </w:rPr>
        <w:t xml:space="preserve"> حقوق کار در حال حاضر، کسانی را شامل می شود که فعالیت خود را در حال تبعیت نسبت به دیگری انجام می دهند.</w:t>
      </w:r>
    </w:p>
    <w:p w:rsidR="00901E6B" w:rsidRPr="00FA118A" w:rsidRDefault="00901E6B" w:rsidP="005A1A70">
      <w:pPr>
        <w:bidi/>
        <w:spacing w:after="0" w:line="312" w:lineRule="auto"/>
        <w:ind w:firstLine="567"/>
        <w:jc w:val="both"/>
        <w:rPr>
          <w:rFonts w:cs="B Mitra"/>
          <w:sz w:val="28"/>
          <w:szCs w:val="28"/>
          <w:rtl/>
          <w:lang w:bidi="fa-IR"/>
        </w:rPr>
      </w:pPr>
      <w:r w:rsidRPr="00FA118A">
        <w:rPr>
          <w:rFonts w:cs="B Mitra" w:hint="cs"/>
          <w:sz w:val="28"/>
          <w:szCs w:val="28"/>
          <w:rtl/>
          <w:lang w:bidi="fa-IR"/>
        </w:rPr>
        <w:t xml:space="preserve">یعنی کلیه مواردی که شخص با توافق شخص دیگری در برابر عوض عین و به نفع شخص اجیر و تحت اداره و تبعیت او کار می کند. در این مورد، نوع فعالیت (صنعتی، تجاری، ...) و نیز نوع اجرت، </w:t>
      </w:r>
      <w:r w:rsidR="005A1A70" w:rsidRPr="00FA118A">
        <w:rPr>
          <w:rFonts w:cs="B Mitra" w:hint="cs"/>
          <w:sz w:val="28"/>
          <w:szCs w:val="28"/>
          <w:rtl/>
          <w:lang w:bidi="fa-IR"/>
        </w:rPr>
        <w:t>مهم</w:t>
      </w:r>
      <w:r w:rsidRPr="00FA118A">
        <w:rPr>
          <w:rFonts w:cs="B Mitra" w:hint="cs"/>
          <w:sz w:val="28"/>
          <w:szCs w:val="28"/>
          <w:rtl/>
          <w:lang w:bidi="fa-IR"/>
        </w:rPr>
        <w:t xml:space="preserve"> نیست، وقتی فعالیتی از نظر قانون مشمول مقررات کار می شود، که زیر نظر و به دستور دیگری انجام شود. در حالی که مفهوم حقوقی کار وسیع است کارهای گوناگون را در بر می گیرد.</w:t>
      </w:r>
      <w:r w:rsidRPr="00FA118A">
        <w:rPr>
          <w:rStyle w:val="EndnoteReference"/>
          <w:rFonts w:cs="B Mitra"/>
          <w:sz w:val="28"/>
          <w:szCs w:val="28"/>
          <w:rtl/>
          <w:lang w:bidi="fa-IR"/>
        </w:rPr>
        <w:endnoteReference w:id="3"/>
      </w:r>
    </w:p>
    <w:p w:rsidR="00901E6B" w:rsidRPr="00FA118A" w:rsidRDefault="00901E6B"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 xml:space="preserve">اشتغال </w:t>
      </w:r>
      <w:r w:rsidR="00F16D54" w:rsidRPr="00FA118A">
        <w:rPr>
          <w:rFonts w:cs="B Mitra" w:hint="cs"/>
          <w:sz w:val="28"/>
          <w:szCs w:val="28"/>
          <w:rtl/>
          <w:lang w:bidi="fa-IR"/>
        </w:rPr>
        <w:t>به معنی مشغول شد به کاری، به کار پرداختن، سرگرم شد به کاری می باشد.</w:t>
      </w:r>
      <w:r w:rsidR="005125A1" w:rsidRPr="00FA118A">
        <w:rPr>
          <w:rStyle w:val="EndnoteReference"/>
          <w:rFonts w:cs="B Mitra"/>
          <w:sz w:val="28"/>
          <w:szCs w:val="28"/>
          <w:rtl/>
          <w:lang w:bidi="fa-IR"/>
        </w:rPr>
        <w:endnoteReference w:id="4"/>
      </w:r>
    </w:p>
    <w:p w:rsidR="000C15AC" w:rsidRPr="00FA118A" w:rsidRDefault="000C15AC" w:rsidP="000C15AC">
      <w:pPr>
        <w:bidi/>
        <w:spacing w:after="0" w:line="312" w:lineRule="auto"/>
        <w:ind w:firstLine="567"/>
        <w:jc w:val="both"/>
        <w:rPr>
          <w:rFonts w:cs="B Mitra"/>
          <w:sz w:val="28"/>
          <w:szCs w:val="28"/>
          <w:lang w:bidi="fa-IR"/>
        </w:rPr>
      </w:pPr>
    </w:p>
    <w:p w:rsidR="00373767" w:rsidRPr="00FA118A" w:rsidRDefault="00373767" w:rsidP="00373767">
      <w:pPr>
        <w:bidi/>
        <w:spacing w:after="0" w:line="312" w:lineRule="auto"/>
        <w:ind w:firstLine="567"/>
        <w:jc w:val="both"/>
        <w:rPr>
          <w:rFonts w:cs="B Mitra"/>
          <w:sz w:val="28"/>
          <w:szCs w:val="28"/>
          <w:lang w:bidi="fa-IR"/>
        </w:rPr>
      </w:pPr>
    </w:p>
    <w:p w:rsidR="00373767" w:rsidRPr="00FA118A" w:rsidRDefault="00373767" w:rsidP="00373767">
      <w:pPr>
        <w:bidi/>
        <w:spacing w:after="0" w:line="312" w:lineRule="auto"/>
        <w:ind w:firstLine="567"/>
        <w:jc w:val="both"/>
        <w:rPr>
          <w:rFonts w:cs="B Mitra"/>
          <w:sz w:val="28"/>
          <w:szCs w:val="28"/>
          <w:lang w:bidi="fa-IR"/>
        </w:rPr>
      </w:pPr>
    </w:p>
    <w:p w:rsidR="00373767" w:rsidRPr="00FA118A" w:rsidRDefault="00373767" w:rsidP="00373767">
      <w:pPr>
        <w:bidi/>
        <w:spacing w:after="0" w:line="312" w:lineRule="auto"/>
        <w:ind w:firstLine="567"/>
        <w:jc w:val="both"/>
        <w:rPr>
          <w:rFonts w:cs="B Mitra"/>
          <w:sz w:val="28"/>
          <w:szCs w:val="28"/>
          <w:lang w:bidi="fa-IR"/>
        </w:rPr>
      </w:pPr>
    </w:p>
    <w:p w:rsidR="00373767" w:rsidRPr="00FA118A" w:rsidRDefault="00373767" w:rsidP="00373767">
      <w:pPr>
        <w:bidi/>
        <w:spacing w:after="0" w:line="312" w:lineRule="auto"/>
        <w:ind w:firstLine="567"/>
        <w:jc w:val="both"/>
        <w:rPr>
          <w:rFonts w:cs="B Mitra"/>
          <w:sz w:val="28"/>
          <w:szCs w:val="28"/>
          <w:rtl/>
          <w:lang w:bidi="fa-IR"/>
        </w:rPr>
      </w:pPr>
    </w:p>
    <w:p w:rsidR="005125A1" w:rsidRPr="00FA118A" w:rsidRDefault="005125A1" w:rsidP="000C15AC">
      <w:pPr>
        <w:bidi/>
        <w:spacing w:after="0" w:line="312" w:lineRule="auto"/>
        <w:ind w:firstLine="567"/>
        <w:jc w:val="center"/>
        <w:rPr>
          <w:rFonts w:cs="B Mitra"/>
          <w:sz w:val="28"/>
          <w:szCs w:val="28"/>
          <w:rtl/>
          <w:lang w:bidi="fa-IR"/>
        </w:rPr>
      </w:pPr>
      <w:r w:rsidRPr="00FA118A">
        <w:rPr>
          <w:rFonts w:cs="B Mitra" w:hint="cs"/>
          <w:sz w:val="28"/>
          <w:szCs w:val="28"/>
          <w:rtl/>
          <w:lang w:bidi="fa-IR"/>
        </w:rPr>
        <w:t>مفهوم اشتغال از دیدگاه های مختلف</w:t>
      </w:r>
    </w:p>
    <w:p w:rsidR="005125A1" w:rsidRPr="00FA118A" w:rsidRDefault="005125A1"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مفهوم اشتغال از پنج دیدگاه تعریف می شود که به شرح زیر می باشد:</w:t>
      </w:r>
    </w:p>
    <w:p w:rsidR="005125A1" w:rsidRPr="00FA118A" w:rsidRDefault="005125A1" w:rsidP="000C15AC">
      <w:pPr>
        <w:bidi/>
        <w:spacing w:after="0" w:line="312" w:lineRule="auto"/>
        <w:ind w:firstLine="567"/>
        <w:jc w:val="both"/>
        <w:rPr>
          <w:rFonts w:cs="B Mitra"/>
          <w:sz w:val="28"/>
          <w:szCs w:val="28"/>
          <w:rtl/>
          <w:lang w:bidi="fa-IR"/>
        </w:rPr>
      </w:pPr>
      <w:r w:rsidRPr="00FA118A">
        <w:rPr>
          <w:rFonts w:cs="B Mitra" w:hint="cs"/>
          <w:b/>
          <w:bCs/>
          <w:sz w:val="28"/>
          <w:szCs w:val="28"/>
          <w:rtl/>
          <w:lang w:bidi="fa-IR"/>
        </w:rPr>
        <w:t xml:space="preserve">اشتغال از دیدگاه اجتماعی </w:t>
      </w:r>
      <w:r w:rsidRPr="00FA118A">
        <w:rPr>
          <w:rFonts w:cs="B Mitra" w:hint="cs"/>
          <w:sz w:val="28"/>
          <w:szCs w:val="28"/>
          <w:rtl/>
          <w:lang w:bidi="fa-IR"/>
        </w:rPr>
        <w:t>عبارت است از مشغول شدن یک فرد به انجام فعالیتی دسته جمعی برای بر آوردن نیازهای مادی و معنوی گروهی</w:t>
      </w:r>
      <w:r w:rsidR="005A1A70" w:rsidRPr="00FA118A">
        <w:rPr>
          <w:rFonts w:cs="B Mitra" w:hint="cs"/>
          <w:sz w:val="28"/>
          <w:szCs w:val="28"/>
          <w:rtl/>
          <w:lang w:bidi="fa-IR"/>
        </w:rPr>
        <w:t>.</w:t>
      </w:r>
    </w:p>
    <w:p w:rsidR="005125A1" w:rsidRPr="00FA118A" w:rsidRDefault="005125A1" w:rsidP="000C15AC">
      <w:pPr>
        <w:bidi/>
        <w:spacing w:after="0" w:line="312" w:lineRule="auto"/>
        <w:ind w:firstLine="567"/>
        <w:jc w:val="both"/>
        <w:rPr>
          <w:rFonts w:cs="B Mitra"/>
          <w:sz w:val="28"/>
          <w:szCs w:val="28"/>
          <w:rtl/>
          <w:lang w:bidi="fa-IR"/>
        </w:rPr>
      </w:pPr>
      <w:r w:rsidRPr="00FA118A">
        <w:rPr>
          <w:rFonts w:cs="B Mitra" w:hint="cs"/>
          <w:b/>
          <w:bCs/>
          <w:sz w:val="28"/>
          <w:szCs w:val="28"/>
          <w:rtl/>
          <w:lang w:bidi="fa-IR"/>
        </w:rPr>
        <w:lastRenderedPageBreak/>
        <w:t xml:space="preserve">اشتغال از دیدگاه سیاسی </w:t>
      </w:r>
      <w:r w:rsidR="003B262E" w:rsidRPr="00FA118A">
        <w:rPr>
          <w:rFonts w:cs="B Mitra" w:hint="cs"/>
          <w:sz w:val="28"/>
          <w:szCs w:val="28"/>
          <w:rtl/>
          <w:lang w:bidi="fa-IR"/>
        </w:rPr>
        <w:t>به معنای انتظام بخشیدن در امر به کارگیری نیروی انسانی اعم از کارآمد، متخصص و غیر متخصص و ... در جهت ثبات و تداوم نیات ایدئولوژیکی حکومت یک جامعه می باشد.</w:t>
      </w:r>
    </w:p>
    <w:p w:rsidR="003B262E" w:rsidRPr="00FA118A" w:rsidRDefault="003B262E" w:rsidP="000C15AC">
      <w:pPr>
        <w:bidi/>
        <w:spacing w:after="0" w:line="312" w:lineRule="auto"/>
        <w:ind w:firstLine="567"/>
        <w:jc w:val="both"/>
        <w:rPr>
          <w:rFonts w:cs="B Mitra"/>
          <w:sz w:val="28"/>
          <w:szCs w:val="28"/>
          <w:rtl/>
          <w:lang w:bidi="fa-IR"/>
        </w:rPr>
      </w:pPr>
      <w:r w:rsidRPr="00FA118A">
        <w:rPr>
          <w:rFonts w:cs="B Mitra" w:hint="cs"/>
          <w:b/>
          <w:bCs/>
          <w:sz w:val="28"/>
          <w:szCs w:val="28"/>
          <w:rtl/>
          <w:lang w:bidi="fa-IR"/>
        </w:rPr>
        <w:t>اشتغال از دیدگاه فرهنگی</w:t>
      </w:r>
      <w:r w:rsidRPr="00FA118A">
        <w:rPr>
          <w:rFonts w:cs="B Mitra" w:hint="cs"/>
          <w:sz w:val="28"/>
          <w:szCs w:val="28"/>
          <w:rtl/>
          <w:lang w:bidi="fa-IR"/>
        </w:rPr>
        <w:t xml:space="preserve"> عبارت است از سازش فکری، روحی و جسمی یک فرد با فرصت های مختلفی که در جامعه به دست می آید و درجه ی تطبیق نیروهای آن فرد با نحوه فعالیت های ممکن آن جامعه که در آن نیرو را به کار می گیرد.</w:t>
      </w:r>
    </w:p>
    <w:p w:rsidR="003B262E" w:rsidRPr="00FA118A" w:rsidRDefault="003B262E" w:rsidP="000C15AC">
      <w:pPr>
        <w:bidi/>
        <w:spacing w:after="0" w:line="312" w:lineRule="auto"/>
        <w:ind w:firstLine="567"/>
        <w:jc w:val="both"/>
        <w:rPr>
          <w:rFonts w:cs="B Mitra"/>
          <w:sz w:val="28"/>
          <w:szCs w:val="28"/>
          <w:rtl/>
          <w:lang w:bidi="fa-IR"/>
        </w:rPr>
      </w:pPr>
      <w:r w:rsidRPr="00FA118A">
        <w:rPr>
          <w:rFonts w:cs="B Mitra" w:hint="cs"/>
          <w:b/>
          <w:bCs/>
          <w:sz w:val="28"/>
          <w:szCs w:val="28"/>
          <w:rtl/>
          <w:lang w:bidi="fa-IR"/>
        </w:rPr>
        <w:t xml:space="preserve">اشتغال از </w:t>
      </w:r>
      <w:r w:rsidR="007758FA" w:rsidRPr="00FA118A">
        <w:rPr>
          <w:rFonts w:cs="B Mitra" w:hint="cs"/>
          <w:b/>
          <w:bCs/>
          <w:sz w:val="28"/>
          <w:szCs w:val="28"/>
          <w:rtl/>
          <w:lang w:bidi="fa-IR"/>
        </w:rPr>
        <w:t>دیدگاه اقتصادی</w:t>
      </w:r>
      <w:r w:rsidR="007758FA" w:rsidRPr="00FA118A">
        <w:rPr>
          <w:rFonts w:cs="B Mitra" w:hint="cs"/>
          <w:sz w:val="28"/>
          <w:szCs w:val="28"/>
          <w:rtl/>
          <w:lang w:bidi="fa-IR"/>
        </w:rPr>
        <w:t xml:space="preserve"> به معنای چگونگی کاربرد درجات مهارت، مقدار نیروی کار در اختیار کیفیت و کمیت تجهیزات در دسترس، شیوه های فنی موجود، میزان رقابت، سلیقه های عادت مصرف تولید و مطلوبیت درجات شدت کار و فعالیت هایی که درتولید و توزیع درآمد ملی مؤثرند می باشند.</w:t>
      </w:r>
    </w:p>
    <w:p w:rsidR="007758FA" w:rsidRPr="00FA118A" w:rsidRDefault="002C1DFB" w:rsidP="000C15AC">
      <w:pPr>
        <w:bidi/>
        <w:spacing w:after="0" w:line="312" w:lineRule="auto"/>
        <w:ind w:firstLine="567"/>
        <w:jc w:val="both"/>
        <w:rPr>
          <w:rFonts w:cs="B Mitra"/>
          <w:sz w:val="28"/>
          <w:szCs w:val="28"/>
          <w:rtl/>
          <w:lang w:bidi="fa-IR"/>
        </w:rPr>
      </w:pPr>
      <w:r w:rsidRPr="00FA118A">
        <w:rPr>
          <w:rFonts w:cs="B Mitra" w:hint="cs"/>
          <w:b/>
          <w:bCs/>
          <w:sz w:val="28"/>
          <w:szCs w:val="28"/>
          <w:rtl/>
          <w:lang w:bidi="fa-IR"/>
        </w:rPr>
        <w:t>اشتغال از دیدگاه مدیریت</w:t>
      </w:r>
      <w:r w:rsidRPr="00FA118A">
        <w:rPr>
          <w:rFonts w:cs="B Mitra" w:hint="cs"/>
          <w:sz w:val="28"/>
          <w:szCs w:val="28"/>
          <w:rtl/>
          <w:lang w:bidi="fa-IR"/>
        </w:rPr>
        <w:t xml:space="preserve"> عبارت از به کارگیری منطقی نیروهای متخصص کارآمد در مشاغل تخصصی و تطبیق آن ها با موقعیت های تخصصی مورد لزوم سازمانی به نحوی که از اشتغال صحیح آن ها نیل به هدف های سازمانی را ممکن سازد.</w:t>
      </w:r>
    </w:p>
    <w:p w:rsidR="002C1DFB" w:rsidRPr="00FA118A" w:rsidRDefault="002C1DFB" w:rsidP="000C15AC">
      <w:pPr>
        <w:bidi/>
        <w:spacing w:after="0" w:line="312" w:lineRule="auto"/>
        <w:ind w:firstLine="567"/>
        <w:jc w:val="both"/>
        <w:rPr>
          <w:rFonts w:cs="B Mitra"/>
          <w:sz w:val="28"/>
          <w:szCs w:val="28"/>
          <w:lang w:bidi="fa-IR"/>
        </w:rPr>
      </w:pPr>
      <w:r w:rsidRPr="00FA118A">
        <w:rPr>
          <w:rFonts w:cs="B Mitra" w:hint="cs"/>
          <w:b/>
          <w:bCs/>
          <w:sz w:val="28"/>
          <w:szCs w:val="28"/>
          <w:rtl/>
          <w:lang w:bidi="fa-IR"/>
        </w:rPr>
        <w:t>اشتغال تام</w:t>
      </w:r>
      <w:r w:rsidRPr="00FA118A">
        <w:rPr>
          <w:rFonts w:cs="B Mitra" w:hint="cs"/>
          <w:sz w:val="28"/>
          <w:szCs w:val="28"/>
          <w:rtl/>
          <w:lang w:bidi="fa-IR"/>
        </w:rPr>
        <w:t xml:space="preserve"> یعنی شرایطی که در آن تمامی فرصت های شغلی برای عموم و یا کسانی که مایل و قادر به انجام کار می باشند، وجود دارد. یعنی فعالیتی که برای گذراندن زندگی و برآوردن نیاز روحی و جسمی فرد ضروری به نظر می رسد.</w:t>
      </w:r>
      <w:r w:rsidRPr="00FA118A">
        <w:rPr>
          <w:rStyle w:val="EndnoteReference"/>
          <w:rFonts w:cs="B Mitra"/>
          <w:sz w:val="28"/>
          <w:szCs w:val="28"/>
          <w:rtl/>
          <w:lang w:bidi="fa-IR"/>
        </w:rPr>
        <w:endnoteReference w:id="5"/>
      </w:r>
    </w:p>
    <w:p w:rsidR="00547905" w:rsidRPr="00FA118A" w:rsidRDefault="00547905" w:rsidP="000C15AC">
      <w:pPr>
        <w:bidi/>
        <w:spacing w:after="0" w:line="312" w:lineRule="auto"/>
        <w:ind w:firstLine="567"/>
        <w:jc w:val="both"/>
        <w:rPr>
          <w:rFonts w:cs="B Mitra"/>
          <w:sz w:val="28"/>
          <w:szCs w:val="28"/>
          <w:rtl/>
          <w:lang w:bidi="fa-IR"/>
        </w:rPr>
      </w:pPr>
      <w:r w:rsidRPr="00FA118A">
        <w:rPr>
          <w:rFonts w:cs="B Mitra" w:hint="cs"/>
          <w:sz w:val="28"/>
          <w:szCs w:val="28"/>
          <w:rtl/>
          <w:lang w:bidi="fa-IR"/>
        </w:rPr>
        <w:t>در مجموع، اشتغال سه ویژگی دارد:</w:t>
      </w:r>
    </w:p>
    <w:p w:rsidR="00547905" w:rsidRPr="00FA118A" w:rsidRDefault="00547905" w:rsidP="003139DB">
      <w:pPr>
        <w:pStyle w:val="ListParagraph"/>
        <w:numPr>
          <w:ilvl w:val="0"/>
          <w:numId w:val="3"/>
        </w:numPr>
        <w:bidi/>
        <w:spacing w:after="0" w:line="312" w:lineRule="auto"/>
        <w:ind w:left="303"/>
        <w:jc w:val="both"/>
        <w:rPr>
          <w:rFonts w:cs="B Mitra"/>
          <w:sz w:val="28"/>
          <w:szCs w:val="28"/>
          <w:lang w:bidi="fa-IR"/>
        </w:rPr>
      </w:pPr>
      <w:r w:rsidRPr="00FA118A">
        <w:rPr>
          <w:rFonts w:cs="B Mitra" w:hint="cs"/>
          <w:sz w:val="28"/>
          <w:szCs w:val="28"/>
          <w:rtl/>
          <w:lang w:bidi="fa-IR"/>
        </w:rPr>
        <w:t>انجام فعالیت در زمان مشخص و منظم</w:t>
      </w:r>
    </w:p>
    <w:p w:rsidR="00547905" w:rsidRPr="00FA118A" w:rsidRDefault="00547905" w:rsidP="003139DB">
      <w:pPr>
        <w:pStyle w:val="ListParagraph"/>
        <w:numPr>
          <w:ilvl w:val="0"/>
          <w:numId w:val="3"/>
        </w:numPr>
        <w:bidi/>
        <w:spacing w:after="0" w:line="312" w:lineRule="auto"/>
        <w:ind w:left="303"/>
        <w:jc w:val="both"/>
        <w:rPr>
          <w:rFonts w:cs="B Mitra"/>
          <w:sz w:val="28"/>
          <w:szCs w:val="28"/>
          <w:lang w:bidi="fa-IR"/>
        </w:rPr>
      </w:pPr>
      <w:r w:rsidRPr="00FA118A">
        <w:rPr>
          <w:rFonts w:cs="B Mitra" w:hint="cs"/>
          <w:sz w:val="28"/>
          <w:szCs w:val="28"/>
          <w:rtl/>
          <w:lang w:bidi="fa-IR"/>
        </w:rPr>
        <w:t>دریافت وجهی در قبال ساعات کار</w:t>
      </w:r>
    </w:p>
    <w:p w:rsidR="00547905" w:rsidRPr="00FA118A" w:rsidRDefault="00547905" w:rsidP="003139DB">
      <w:pPr>
        <w:pStyle w:val="ListParagraph"/>
        <w:numPr>
          <w:ilvl w:val="0"/>
          <w:numId w:val="3"/>
        </w:numPr>
        <w:bidi/>
        <w:spacing w:after="0" w:line="312" w:lineRule="auto"/>
        <w:ind w:left="303"/>
        <w:jc w:val="both"/>
        <w:rPr>
          <w:rFonts w:cs="B Mitra"/>
          <w:sz w:val="28"/>
          <w:szCs w:val="28"/>
          <w:lang w:bidi="fa-IR"/>
        </w:rPr>
      </w:pPr>
      <w:r w:rsidRPr="00FA118A">
        <w:rPr>
          <w:rFonts w:cs="B Mitra" w:hint="cs"/>
          <w:sz w:val="28"/>
          <w:szCs w:val="28"/>
          <w:rtl/>
          <w:lang w:bidi="fa-IR"/>
        </w:rPr>
        <w:t>وجود فاصله میان محل کار و محل زندگی که به تغییر مصرف از تولید تعبیر می شود.</w:t>
      </w:r>
    </w:p>
    <w:p w:rsidR="000C15AC" w:rsidRPr="00FA118A" w:rsidRDefault="000C15AC" w:rsidP="000C15AC">
      <w:pPr>
        <w:bidi/>
        <w:spacing w:after="0" w:line="312" w:lineRule="auto"/>
        <w:ind w:left="360"/>
        <w:jc w:val="both"/>
        <w:rPr>
          <w:rFonts w:cs="B Mitra"/>
          <w:sz w:val="28"/>
          <w:szCs w:val="28"/>
          <w:lang w:bidi="fa-IR"/>
        </w:rPr>
      </w:pPr>
    </w:p>
    <w:p w:rsidR="00547905" w:rsidRPr="00FA118A" w:rsidRDefault="00547905" w:rsidP="00373767">
      <w:pPr>
        <w:pStyle w:val="ListParagraph"/>
        <w:tabs>
          <w:tab w:val="right" w:pos="8226"/>
        </w:tabs>
        <w:bidi/>
        <w:spacing w:after="0" w:line="312" w:lineRule="auto"/>
        <w:ind w:firstLine="567"/>
        <w:jc w:val="center"/>
        <w:rPr>
          <w:rFonts w:cs="B Mitra"/>
          <w:sz w:val="28"/>
          <w:szCs w:val="28"/>
          <w:rtl/>
          <w:lang w:bidi="fa-IR"/>
        </w:rPr>
      </w:pPr>
      <w:r w:rsidRPr="00FA118A">
        <w:rPr>
          <w:rFonts w:cs="B Mitra" w:hint="cs"/>
          <w:sz w:val="28"/>
          <w:szCs w:val="28"/>
          <w:rtl/>
          <w:lang w:bidi="fa-IR"/>
        </w:rPr>
        <w:t>اهمیت کار در اسلام</w:t>
      </w:r>
    </w:p>
    <w:p w:rsidR="00841D07" w:rsidRPr="00FA118A" w:rsidRDefault="00547905" w:rsidP="005A1A70">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 xml:space="preserve">از دیدگاه اسلام، کار به عنوان یک رکن اساسی زندگی، نیرومندترین عامل تولید مهم ترین رکن ایجاد کننده ثروت می باشد، در کتاب آسمانی قرآن مجید حدود 360 آیه مربوط به کار وجود دارد. در این کتاب، خداوند متعال مردم را به کار و کوشش دعوت کرده و بر بشریت لازم فرموده تا جنبه های مثبت زندگی را گرفته، با کمال جدیت از مزایای </w:t>
      </w:r>
      <w:r w:rsidR="005A1A70" w:rsidRPr="00FA118A">
        <w:rPr>
          <w:rFonts w:cs="B Mitra" w:hint="cs"/>
          <w:sz w:val="28"/>
          <w:szCs w:val="28"/>
          <w:rtl/>
          <w:lang w:bidi="fa-IR"/>
        </w:rPr>
        <w:t xml:space="preserve">آن </w:t>
      </w:r>
      <w:r w:rsidR="00841D07" w:rsidRPr="00FA118A">
        <w:rPr>
          <w:rFonts w:cs="B Mitra" w:hint="cs"/>
          <w:sz w:val="28"/>
          <w:szCs w:val="28"/>
          <w:rtl/>
          <w:lang w:bidi="fa-IR"/>
        </w:rPr>
        <w:t>بهره برداری نمایند.</w:t>
      </w:r>
      <w:r w:rsidR="005A1A70" w:rsidRPr="00FA118A">
        <w:rPr>
          <w:rFonts w:cs="B Mitra" w:hint="cs"/>
          <w:sz w:val="28"/>
          <w:szCs w:val="28"/>
          <w:rtl/>
          <w:lang w:bidi="fa-IR"/>
        </w:rPr>
        <w:t xml:space="preserve"> </w:t>
      </w:r>
      <w:r w:rsidR="00841D07" w:rsidRPr="00FA118A">
        <w:rPr>
          <w:rFonts w:cs="B Mitra" w:hint="cs"/>
          <w:sz w:val="28"/>
          <w:szCs w:val="28"/>
          <w:rtl/>
          <w:lang w:bidi="fa-IR"/>
        </w:rPr>
        <w:t>از جنبه های منفی زندگی یعنی سستی و تنبلی پرهیز کنند.</w:t>
      </w:r>
      <w:r w:rsidR="00841D07" w:rsidRPr="00FA118A">
        <w:rPr>
          <w:rStyle w:val="EndnoteReference"/>
          <w:rFonts w:cs="B Mitra"/>
          <w:sz w:val="28"/>
          <w:szCs w:val="28"/>
          <w:rtl/>
          <w:lang w:bidi="fa-IR"/>
        </w:rPr>
        <w:endnoteReference w:id="6"/>
      </w:r>
    </w:p>
    <w:p w:rsidR="00841D07" w:rsidRPr="00FA118A" w:rsidRDefault="00841D07"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در روایات، بر اهمیت کار تأکید زیاد شده است.چنان چه پیامبر اسلام، حضرت محمد(ص</w:t>
      </w:r>
      <w:r w:rsidR="005A1A70" w:rsidRPr="00FA118A">
        <w:rPr>
          <w:rFonts w:cs="B Mitra" w:hint="cs"/>
          <w:sz w:val="28"/>
          <w:szCs w:val="28"/>
          <w:rtl/>
          <w:lang w:bidi="fa-IR"/>
        </w:rPr>
        <w:t>لی الله علیه و آله</w:t>
      </w:r>
      <w:r w:rsidRPr="00FA118A">
        <w:rPr>
          <w:rFonts w:cs="B Mitra" w:hint="cs"/>
          <w:sz w:val="28"/>
          <w:szCs w:val="28"/>
          <w:rtl/>
          <w:lang w:bidi="fa-IR"/>
        </w:rPr>
        <w:t>)، فرموده اند:« طلب الحلال فریضه علی کل مسلم و مسلمه</w:t>
      </w:r>
      <w:r w:rsidRPr="00FA118A">
        <w:rPr>
          <w:rStyle w:val="EndnoteReference"/>
          <w:rFonts w:cs="B Mitra"/>
          <w:sz w:val="28"/>
          <w:szCs w:val="28"/>
          <w:rtl/>
          <w:lang w:bidi="fa-IR"/>
        </w:rPr>
        <w:endnoteReference w:id="7"/>
      </w:r>
      <w:r w:rsidRPr="00FA118A">
        <w:rPr>
          <w:rFonts w:cs="B Mitra" w:hint="cs"/>
          <w:sz w:val="28"/>
          <w:szCs w:val="28"/>
          <w:rtl/>
          <w:lang w:bidi="fa-IR"/>
        </w:rPr>
        <w:t>: به دنبال روزی حلال رفتن بر هر فرد مسلمان اعم از زن و مرد واجب است»</w:t>
      </w:r>
    </w:p>
    <w:p w:rsidR="00841D07" w:rsidRPr="00FA118A" w:rsidRDefault="00841D07"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lastRenderedPageBreak/>
        <w:t>پیشوایان الهی با همه مسائل و مشکلاتی که در عصر خود با آن مواجه بودند، هرگز از کار نکشیدند. در اسلام فعالیت اقتصادی به زن و مرد اختصاص ندارد بلکه هر دو می توانند به هر نسبت که فعالیت کنند از آن بهره مند شوند.« للرجال نصیب مما اکتسبوا و للنساء نصیب مما اکتسبن»</w:t>
      </w:r>
      <w:r w:rsidRPr="00FA118A">
        <w:rPr>
          <w:rStyle w:val="EndnoteReference"/>
          <w:rFonts w:cs="B Mitra"/>
          <w:sz w:val="28"/>
          <w:szCs w:val="28"/>
          <w:rtl/>
          <w:lang w:bidi="fa-IR"/>
        </w:rPr>
        <w:endnoteReference w:id="8"/>
      </w:r>
    </w:p>
    <w:p w:rsidR="007540F4" w:rsidRPr="00FA118A" w:rsidRDefault="00A96453"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به تعبیر علامه طباطبایی، اکتساب یک نوع حیازت و اختصاص است،</w:t>
      </w:r>
      <w:r w:rsidR="007540F4" w:rsidRPr="00FA118A">
        <w:rPr>
          <w:rFonts w:cs="B Mitra" w:hint="cs"/>
          <w:sz w:val="28"/>
          <w:szCs w:val="28"/>
          <w:rtl/>
          <w:lang w:bidi="fa-IR"/>
        </w:rPr>
        <w:t xml:space="preserve"> چه با عملی اختیاری مثل صنعت و شغل که زن و مرد از راه تجارت یا کار دیگر به دست می آورد و چه با عملی غیر اختیاری که خداوند متعال با تشریع احکام خاص برای زن و مرد، برای هر یک مزایایی را قرار داده است که موجب تفاوت در سهم و نصیب می شود.</w:t>
      </w:r>
      <w:r w:rsidR="007540F4" w:rsidRPr="00FA118A">
        <w:rPr>
          <w:rStyle w:val="EndnoteReference"/>
          <w:rFonts w:cs="B Mitra"/>
          <w:sz w:val="28"/>
          <w:szCs w:val="28"/>
          <w:rtl/>
          <w:lang w:bidi="fa-IR"/>
        </w:rPr>
        <w:endnoteReference w:id="9"/>
      </w:r>
    </w:p>
    <w:p w:rsidR="007540F4" w:rsidRPr="00FA118A" w:rsidRDefault="007540F4"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بنابراین، فعالیت های اقتصادی نه تنها منع شرعی و قانونی ندارد، بلکه همواره سبب تشویق به کوشش و علاقه مندی و کشف استعدادها برای ادامه زندگی همه افراد جامعه می شود. با نگرش مثبت به اشتغال زنان همواره با رفع موانع و کیفیت حضور آنان در توسعه اقتصادی جامعه افزود.</w:t>
      </w:r>
    </w:p>
    <w:p w:rsidR="007540F4" w:rsidRPr="00FA118A" w:rsidRDefault="007540F4"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با نگاهی به قرآن کریم و منابع روایی و تاریخی در می یابیم که اشتغال زنان به معنای کار درآمدزا به خودی خود، هیچ ممنوعیتی در اسلام ندارد، بلکه به عنوان یک واقعیت، مفروض گرفته شده است.</w:t>
      </w:r>
    </w:p>
    <w:p w:rsidR="007540F4" w:rsidRPr="00FA118A" w:rsidRDefault="007540F4"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قرآن کریم، از دختران پیامبر بزرگ، حضرت شعیب، یاد کرده که به کار چوپانی اشتغال داشته اند.</w:t>
      </w:r>
    </w:p>
    <w:p w:rsidR="00A96453" w:rsidRPr="00FA118A" w:rsidRDefault="007540F4"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بر حسب روایات نیز زنان مسلمان در زمان پیامبر و امامان معصوم(علیهم السلام) در مشاغل گوناگون، هم چون تجارت، صنایع دستی، ریسندگی، بافندگی، آرایشگری، خدمات خانگی، اجاره املاک، تولید مواد خوشبو کننده</w:t>
      </w:r>
      <w:r w:rsidR="00830D2B" w:rsidRPr="00FA118A">
        <w:rPr>
          <w:rFonts w:cs="B Mitra" w:hint="cs"/>
          <w:sz w:val="28"/>
          <w:szCs w:val="28"/>
          <w:rtl/>
          <w:lang w:bidi="fa-IR"/>
        </w:rPr>
        <w:t xml:space="preserve"> و ... به عنوان کار </w:t>
      </w:r>
      <w:r w:rsidR="00D93C0F" w:rsidRPr="00FA118A">
        <w:rPr>
          <w:rFonts w:cs="B Mitra" w:hint="cs"/>
          <w:sz w:val="28"/>
          <w:szCs w:val="28"/>
          <w:rtl/>
          <w:lang w:bidi="fa-IR"/>
        </w:rPr>
        <w:t>درآمدزا به فعالیت می پرداخته اند. به استثنای مشاغل فساد انگیز مانند روسپی گری، آواز خوانی در مجالس گناه، هیچ مخالفتی با اشتغال زنان صورت نگرفته است.</w:t>
      </w:r>
      <w:r w:rsidR="00D93C0F" w:rsidRPr="00FA118A">
        <w:rPr>
          <w:rStyle w:val="EndnoteReference"/>
          <w:rFonts w:cs="B Mitra"/>
          <w:sz w:val="28"/>
          <w:szCs w:val="28"/>
          <w:rtl/>
          <w:lang w:bidi="fa-IR"/>
        </w:rPr>
        <w:endnoteReference w:id="10"/>
      </w:r>
    </w:p>
    <w:p w:rsidR="001127C6" w:rsidRPr="00FA118A" w:rsidRDefault="001127C6" w:rsidP="001127C6">
      <w:pPr>
        <w:pStyle w:val="ListParagraph"/>
        <w:tabs>
          <w:tab w:val="right" w:pos="8226"/>
        </w:tabs>
        <w:bidi/>
        <w:spacing w:after="0" w:line="312" w:lineRule="auto"/>
        <w:ind w:left="0" w:firstLine="567"/>
        <w:jc w:val="both"/>
        <w:rPr>
          <w:rFonts w:cs="B Mitra"/>
          <w:sz w:val="28"/>
          <w:szCs w:val="28"/>
          <w:rtl/>
          <w:lang w:bidi="fa-IR"/>
        </w:rPr>
      </w:pPr>
    </w:p>
    <w:p w:rsidR="00524F98" w:rsidRPr="00FA118A" w:rsidRDefault="00524F98" w:rsidP="00524F98">
      <w:pPr>
        <w:pStyle w:val="ListParagraph"/>
        <w:tabs>
          <w:tab w:val="right" w:pos="8226"/>
        </w:tabs>
        <w:bidi/>
        <w:spacing w:after="0" w:line="312" w:lineRule="auto"/>
        <w:ind w:left="0" w:firstLine="567"/>
        <w:jc w:val="center"/>
        <w:rPr>
          <w:rFonts w:cs="B Mitra"/>
          <w:sz w:val="28"/>
          <w:szCs w:val="28"/>
          <w:rtl/>
          <w:lang w:bidi="fa-IR"/>
        </w:rPr>
      </w:pPr>
      <w:r w:rsidRPr="00FA118A">
        <w:rPr>
          <w:rFonts w:cs="B Mitra" w:hint="cs"/>
          <w:sz w:val="28"/>
          <w:szCs w:val="28"/>
          <w:rtl/>
          <w:lang w:bidi="fa-IR"/>
        </w:rPr>
        <w:t>خانه داري</w:t>
      </w:r>
    </w:p>
    <w:p w:rsidR="00E45DE6" w:rsidRPr="00FA118A" w:rsidRDefault="001127C6" w:rsidP="001127C6">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 xml:space="preserve">اشتغال زنان در دو عرصه مطرح است:1. در </w:t>
      </w:r>
      <w:r w:rsidR="00E45DE6" w:rsidRPr="00FA118A">
        <w:rPr>
          <w:rFonts w:cs="B Mitra" w:hint="cs"/>
          <w:sz w:val="28"/>
          <w:szCs w:val="28"/>
          <w:rtl/>
          <w:lang w:bidi="fa-IR"/>
        </w:rPr>
        <w:t>عرصه خصوصي و خانه؛</w:t>
      </w:r>
      <w:r w:rsidRPr="00FA118A">
        <w:rPr>
          <w:rFonts w:cs="B Mitra" w:hint="cs"/>
          <w:sz w:val="28"/>
          <w:szCs w:val="28"/>
          <w:rtl/>
          <w:lang w:bidi="fa-IR"/>
        </w:rPr>
        <w:t xml:space="preserve"> 2.</w:t>
      </w:r>
      <w:r w:rsidR="00E45DE6" w:rsidRPr="00FA118A">
        <w:rPr>
          <w:rFonts w:cs="B Mitra" w:hint="cs"/>
          <w:sz w:val="28"/>
          <w:szCs w:val="28"/>
          <w:rtl/>
          <w:lang w:bidi="fa-IR"/>
        </w:rPr>
        <w:t xml:space="preserve"> در عرصه عمومي و اجتماع كه به آن كار بيرون از خانه مي گويند. اشتغال زنان به كارها و فعاليت هايي نظير پخت و پز، ‌شست و شو، رفت و روب و رسيدگي به همسر و فرزندان، كه از آن به كارهاي خانه ياد مي شود، همواره، همراه زندگي زنان بوده است.</w:t>
      </w:r>
    </w:p>
    <w:p w:rsidR="001127C6" w:rsidRPr="00FA118A" w:rsidRDefault="00E45DE6" w:rsidP="00E45DE6">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 xml:space="preserve"> به نظر مي رسد در تعريف كار، قيد بيرون از خانه بودن و پرداخت مزد وجود ندارد، بلكه كار، هر گونه فعاليت فكري، دستي يا ارائه خدمتي است كه انسان در برابر آن مستحق دريافت مزد گردد؛ خواه در داخل خانه باشد يا خارج از خانه و خواه به او مزد پرداخت شود يا نشود. مهم آن است كه با انجام آن، شايسته دريافت مزد باشد.</w:t>
      </w:r>
      <w:r w:rsidR="001127C6" w:rsidRPr="00FA118A">
        <w:rPr>
          <w:rFonts w:cs="B Mitra" w:hint="cs"/>
          <w:sz w:val="28"/>
          <w:szCs w:val="28"/>
          <w:rtl/>
          <w:lang w:bidi="fa-IR"/>
        </w:rPr>
        <w:t xml:space="preserve"> </w:t>
      </w:r>
    </w:p>
    <w:p w:rsidR="001256F9" w:rsidRPr="00FA118A" w:rsidRDefault="001256F9" w:rsidP="001256F9">
      <w:pPr>
        <w:pStyle w:val="ListParagraph"/>
        <w:tabs>
          <w:tab w:val="right" w:pos="8226"/>
        </w:tabs>
        <w:bidi/>
        <w:spacing w:after="0" w:line="312" w:lineRule="auto"/>
        <w:ind w:left="0" w:firstLine="567"/>
        <w:jc w:val="both"/>
        <w:rPr>
          <w:rFonts w:cs="B Mitra"/>
          <w:sz w:val="28"/>
          <w:szCs w:val="28"/>
          <w:rtl/>
          <w:lang w:bidi="fa-IR"/>
        </w:rPr>
      </w:pPr>
    </w:p>
    <w:p w:rsidR="00D93C0F" w:rsidRPr="00FA118A" w:rsidRDefault="00D93C0F" w:rsidP="00524F98">
      <w:pPr>
        <w:pStyle w:val="ListParagraph"/>
        <w:tabs>
          <w:tab w:val="right" w:pos="8226"/>
        </w:tabs>
        <w:bidi/>
        <w:spacing w:after="0" w:line="312" w:lineRule="auto"/>
        <w:ind w:left="0" w:firstLine="567"/>
        <w:rPr>
          <w:rFonts w:cs="B Mitra"/>
          <w:b/>
          <w:bCs/>
          <w:sz w:val="28"/>
          <w:szCs w:val="28"/>
          <w:rtl/>
          <w:lang w:bidi="fa-IR"/>
        </w:rPr>
      </w:pPr>
      <w:r w:rsidRPr="00FA118A">
        <w:rPr>
          <w:rFonts w:cs="B Mitra" w:hint="cs"/>
          <w:b/>
          <w:bCs/>
          <w:sz w:val="28"/>
          <w:szCs w:val="28"/>
          <w:rtl/>
          <w:lang w:bidi="fa-IR"/>
        </w:rPr>
        <w:t>احتساب خانه داری به عنوان شغل</w:t>
      </w:r>
    </w:p>
    <w:p w:rsidR="00D93C0F" w:rsidRPr="00FA118A" w:rsidRDefault="00D93C0F"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lastRenderedPageBreak/>
        <w:t>خانه داری در لغت به معنای تدبیر منزل، مواظبت زن درکارهای خانه است. از نظر لغوی، زنی که امور خانه را با نظم و اقتصاد اداره کند، خانه دار نامیده می شود.</w:t>
      </w:r>
    </w:p>
    <w:p w:rsidR="00C0236F" w:rsidRPr="00FA118A" w:rsidRDefault="006415B4" w:rsidP="00D61BB1">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همان طور که در تعریف لغوی، شغل به معنای پیشه است، در برخی موارد شغل مقابل فراغت کارهای نامنظم روزانه قرار دارد. بنابراین، خانه داری کار است. کاری که شامل نظم و اقتصاد و اداره امور خانه است.</w:t>
      </w:r>
      <w:r w:rsidR="00D61BB1" w:rsidRPr="00FA118A">
        <w:rPr>
          <w:rFonts w:cs="B Mitra" w:hint="cs"/>
          <w:sz w:val="28"/>
          <w:szCs w:val="28"/>
          <w:rtl/>
          <w:lang w:bidi="fa-IR"/>
        </w:rPr>
        <w:t xml:space="preserve"> از این رو</w:t>
      </w:r>
      <w:r w:rsidRPr="00FA118A">
        <w:rPr>
          <w:rFonts w:cs="B Mitra" w:hint="cs"/>
          <w:sz w:val="28"/>
          <w:szCs w:val="28"/>
          <w:rtl/>
          <w:lang w:bidi="fa-IR"/>
        </w:rPr>
        <w:t>، به عنوان کار و پیشه و شغل محسوب می شود، صرف نظر از این که دولتی باشد یا خصوصی، کارفرمایی باشد یا خویش فرمایی.</w:t>
      </w:r>
    </w:p>
    <w:p w:rsidR="006415B4" w:rsidRPr="00FA118A" w:rsidRDefault="006415B4" w:rsidP="00662C40">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 xml:space="preserve">خانه داری، مجموعه ای از مشاغلی که هر </w:t>
      </w:r>
      <w:r w:rsidR="00662C40" w:rsidRPr="00FA118A">
        <w:rPr>
          <w:rFonts w:cs="B Mitra" w:hint="cs"/>
          <w:sz w:val="28"/>
          <w:szCs w:val="28"/>
          <w:rtl/>
          <w:lang w:bidi="fa-IR"/>
        </w:rPr>
        <w:t>نوع</w:t>
      </w:r>
      <w:r w:rsidRPr="00FA118A">
        <w:rPr>
          <w:rFonts w:cs="B Mitra" w:hint="cs"/>
          <w:sz w:val="28"/>
          <w:szCs w:val="28"/>
          <w:rtl/>
          <w:lang w:bidi="fa-IR"/>
        </w:rPr>
        <w:t xml:space="preserve"> از کار در اجتماع، به تنهایی تعریف شده و شغل محسوب می شود.</w:t>
      </w:r>
      <w:r w:rsidR="00662C40" w:rsidRPr="00FA118A">
        <w:rPr>
          <w:rFonts w:cs="B Mitra" w:hint="cs"/>
          <w:sz w:val="28"/>
          <w:szCs w:val="28"/>
          <w:rtl/>
          <w:lang w:bidi="fa-IR"/>
        </w:rPr>
        <w:t xml:space="preserve"> </w:t>
      </w:r>
      <w:r w:rsidRPr="00FA118A">
        <w:rPr>
          <w:rFonts w:cs="B Mitra" w:hint="cs"/>
          <w:sz w:val="28"/>
          <w:szCs w:val="28"/>
          <w:rtl/>
          <w:lang w:bidi="fa-IR"/>
        </w:rPr>
        <w:t>شاغلین هر یک از این مشاغل به اعتبار مؤسسه یا کارگاهی که در آن اشتغال دارند، مورد حمایت های قانونی قرار می گیرند.</w:t>
      </w:r>
    </w:p>
    <w:p w:rsidR="006415B4" w:rsidRPr="00FA118A" w:rsidRDefault="006415B4"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زن خانه دار در عین حال، معلم، حساب دار، پرستار، آشپز، خیاط، مدیر و... است.</w:t>
      </w:r>
      <w:r w:rsidRPr="00FA118A">
        <w:rPr>
          <w:rStyle w:val="EndnoteReference"/>
          <w:rFonts w:cs="B Mitra"/>
          <w:sz w:val="28"/>
          <w:szCs w:val="28"/>
          <w:rtl/>
          <w:lang w:bidi="fa-IR"/>
        </w:rPr>
        <w:endnoteReference w:id="11"/>
      </w:r>
    </w:p>
    <w:p w:rsidR="00801368" w:rsidRPr="00FA118A" w:rsidRDefault="00801368"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اشتغال زنان در خانه بر وضعیت اقتصادی خانواده، آثار مثبتی دارد. درآمد زایی زنان در منزل به تعدد مدیریت و تدبیر او در مخارج منزل دارد و همین امر بر عزت مندی و آبروی رضایت مندی افراد خانواده تأثیر دارد.</w:t>
      </w:r>
    </w:p>
    <w:p w:rsidR="00801368" w:rsidRPr="00FA118A" w:rsidRDefault="00801368"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بر اساس محاسبات به عمل آمده، خانه داری و اشتغال زن در داخل منزل بیش از دو برابر ساعات اشتغال مرد در تأمین مخارج زندگی تأثیر دارد و مقدار ارزش افزوده خانه داری در درآمدهای ملی کشور و رشد و ترقی اقتصاد خانواده و جامعه، تأثیر دارد.</w:t>
      </w:r>
    </w:p>
    <w:p w:rsidR="00801368" w:rsidRPr="00FA118A" w:rsidRDefault="00801368"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با این که خانه داری، شغلی دارای هویت است، متأسفانه هنوز هیچ گونه اقدام حمایتی و قانونی از زنان خانه دار به عمل نیامده است.</w:t>
      </w:r>
      <w:r w:rsidRPr="00FA118A">
        <w:rPr>
          <w:rStyle w:val="EndnoteReference"/>
          <w:rFonts w:cs="B Mitra"/>
          <w:sz w:val="28"/>
          <w:szCs w:val="28"/>
          <w:rtl/>
          <w:lang w:bidi="fa-IR"/>
        </w:rPr>
        <w:endnoteReference w:id="12"/>
      </w:r>
    </w:p>
    <w:p w:rsidR="00801368" w:rsidRPr="00FA118A" w:rsidRDefault="00801368"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امام خمینی(رحمه الله علیه) فرمودند:« بزرگ ترین دغدغه ی من، امنیت زنان در خانواده است». ایشان خواستار حمایت قانونی و اخلاقی جامعه از زنان هستند.</w:t>
      </w:r>
      <w:r w:rsidR="0087722F" w:rsidRPr="00FA118A">
        <w:rPr>
          <w:rStyle w:val="EndnoteReference"/>
          <w:rFonts w:cs="B Mitra"/>
          <w:sz w:val="28"/>
          <w:szCs w:val="28"/>
          <w:rtl/>
          <w:lang w:bidi="fa-IR"/>
        </w:rPr>
        <w:endnoteReference w:id="13"/>
      </w:r>
    </w:p>
    <w:p w:rsidR="00801368" w:rsidRPr="00FA118A" w:rsidRDefault="00801368" w:rsidP="00373767">
      <w:pPr>
        <w:pStyle w:val="ListParagraph"/>
        <w:tabs>
          <w:tab w:val="right" w:pos="8226"/>
        </w:tabs>
        <w:bidi/>
        <w:spacing w:after="0" w:line="312" w:lineRule="auto"/>
        <w:ind w:left="0" w:firstLine="567"/>
        <w:jc w:val="both"/>
        <w:rPr>
          <w:rFonts w:cs="B Mitra"/>
          <w:sz w:val="28"/>
          <w:szCs w:val="28"/>
          <w:rtl/>
          <w:lang w:bidi="fa-IR"/>
        </w:rPr>
      </w:pPr>
      <w:r w:rsidRPr="00FA118A">
        <w:rPr>
          <w:rFonts w:cs="B Mitra" w:hint="cs"/>
          <w:sz w:val="28"/>
          <w:szCs w:val="28"/>
          <w:rtl/>
          <w:lang w:bidi="fa-IR"/>
        </w:rPr>
        <w:t>زنان در شهرها، علاوه بر این که نظارت بر کارهای منزل دارند و کانون پر مهر و محبتی برای همسر و فرزندان فراهم می کنند، با این شغل ها، با مدیریت و مح</w:t>
      </w:r>
      <w:r w:rsidR="00DD768D" w:rsidRPr="00FA118A">
        <w:rPr>
          <w:rFonts w:cs="B Mitra" w:hint="cs"/>
          <w:sz w:val="28"/>
          <w:szCs w:val="28"/>
          <w:rtl/>
          <w:lang w:bidi="fa-IR"/>
        </w:rPr>
        <w:t>اسبات خردمندانه به پیشرفت اقتصاد خانواده و جامعه کمک شایانی می کنند.</w:t>
      </w:r>
      <w:r w:rsidR="0087722F" w:rsidRPr="00FA118A">
        <w:rPr>
          <w:rFonts w:cs="B Mitra" w:hint="cs"/>
          <w:sz w:val="28"/>
          <w:szCs w:val="28"/>
          <w:rtl/>
          <w:lang w:bidi="fa-IR"/>
        </w:rPr>
        <w:t xml:space="preserve"> با شغل هایی مانند: آرایش گری، خیاطی، بافندگی، قالی بافی، گل سازی، هنر آشپزی و ...</w:t>
      </w:r>
    </w:p>
    <w:p w:rsidR="00DB54A1" w:rsidRPr="00FA118A" w:rsidRDefault="00DB54A1" w:rsidP="00373767">
      <w:pPr>
        <w:pStyle w:val="ListParagraph"/>
        <w:tabs>
          <w:tab w:val="right" w:pos="8226"/>
        </w:tabs>
        <w:bidi/>
        <w:spacing w:after="0" w:line="312" w:lineRule="auto"/>
        <w:ind w:left="0" w:firstLine="567"/>
        <w:jc w:val="both"/>
        <w:rPr>
          <w:rFonts w:cs="B Mitra"/>
          <w:sz w:val="28"/>
          <w:szCs w:val="28"/>
          <w:rtl/>
          <w:lang w:bidi="fa-IR"/>
        </w:rPr>
      </w:pPr>
    </w:p>
    <w:p w:rsidR="00524F98" w:rsidRPr="00FA118A" w:rsidRDefault="00524F98" w:rsidP="00524F98">
      <w:pPr>
        <w:pStyle w:val="ListParagraph"/>
        <w:tabs>
          <w:tab w:val="right" w:pos="8226"/>
        </w:tabs>
        <w:bidi/>
        <w:spacing w:after="0" w:line="312" w:lineRule="auto"/>
        <w:ind w:left="0" w:firstLine="567"/>
        <w:jc w:val="both"/>
        <w:rPr>
          <w:rFonts w:cs="B Mitra"/>
          <w:sz w:val="28"/>
          <w:szCs w:val="28"/>
          <w:rtl/>
          <w:lang w:bidi="fa-IR"/>
        </w:rPr>
      </w:pPr>
    </w:p>
    <w:p w:rsidR="00524F98" w:rsidRPr="00FA118A" w:rsidRDefault="00524F98" w:rsidP="00524F98">
      <w:pPr>
        <w:pStyle w:val="ListParagraph"/>
        <w:tabs>
          <w:tab w:val="right" w:pos="8226"/>
        </w:tabs>
        <w:bidi/>
        <w:spacing w:after="0" w:line="312" w:lineRule="auto"/>
        <w:ind w:left="0" w:firstLine="567"/>
        <w:jc w:val="both"/>
        <w:rPr>
          <w:rFonts w:cs="B Mitra"/>
          <w:sz w:val="28"/>
          <w:szCs w:val="28"/>
          <w:rtl/>
          <w:lang w:bidi="fa-IR"/>
        </w:rPr>
      </w:pPr>
    </w:p>
    <w:p w:rsidR="0087722F" w:rsidRPr="00FA118A" w:rsidRDefault="00313992" w:rsidP="00524F98">
      <w:pPr>
        <w:pStyle w:val="ListParagraph"/>
        <w:tabs>
          <w:tab w:val="right" w:pos="8226"/>
        </w:tabs>
        <w:bidi/>
        <w:spacing w:after="0" w:line="312" w:lineRule="auto"/>
        <w:ind w:left="0" w:firstLine="567"/>
        <w:rPr>
          <w:rFonts w:cs="B Mitra"/>
          <w:b/>
          <w:bCs/>
          <w:sz w:val="28"/>
          <w:szCs w:val="28"/>
          <w:rtl/>
          <w:lang w:bidi="fa-IR"/>
        </w:rPr>
      </w:pPr>
      <w:r w:rsidRPr="00FA118A">
        <w:rPr>
          <w:rFonts w:cs="B Mitra" w:hint="cs"/>
          <w:b/>
          <w:bCs/>
          <w:sz w:val="28"/>
          <w:szCs w:val="28"/>
          <w:rtl/>
          <w:lang w:bidi="fa-IR"/>
        </w:rPr>
        <w:t>اشتغال زنان خانه دار روستایی</w:t>
      </w:r>
    </w:p>
    <w:p w:rsidR="00313992" w:rsidRPr="00FA118A" w:rsidRDefault="00313992"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cs="B Mitra" w:hint="cs"/>
          <w:sz w:val="28"/>
          <w:szCs w:val="28"/>
          <w:rtl/>
          <w:lang w:bidi="fa-IR"/>
        </w:rPr>
        <w:lastRenderedPageBreak/>
        <w:t>نقش زنان در سیر پیشرفت تکامل و تعالی همه جوامع انسانی، عامل بنیادی می باشد. این دگرگونی بسیار از وجوه زندگانی انسان از جمله رشد اقتصادی و گسترش منابع مادی و اخلاقی و فکری جامعه را شامل می شود. با وجودی که زنان نیمی از جمعیت دنیا را تشکیل می دهند، اما سهم آنان در جمعیت فعال اقتصادی 30</w:t>
      </w:r>
      <w:r w:rsidRPr="00FA118A">
        <w:rPr>
          <w:rFonts w:ascii="Times New Roman" w:hAnsi="Times New Roman" w:cs="Times New Roman" w:hint="cs"/>
          <w:sz w:val="28"/>
          <w:szCs w:val="28"/>
          <w:rtl/>
          <w:lang w:bidi="fa-IR"/>
        </w:rPr>
        <w:t>℅</w:t>
      </w:r>
      <w:r w:rsidRPr="00FA118A">
        <w:rPr>
          <w:rFonts w:ascii="Calibri" w:hAnsi="Calibri" w:cs="B Mitra" w:hint="cs"/>
          <w:sz w:val="28"/>
          <w:szCs w:val="28"/>
          <w:rtl/>
          <w:lang w:bidi="fa-IR"/>
        </w:rPr>
        <w:t xml:space="preserve"> می باشد.</w:t>
      </w:r>
      <w:r w:rsidR="00C3777F" w:rsidRPr="00FA118A">
        <w:rPr>
          <w:rFonts w:ascii="Calibri" w:hAnsi="Calibri" w:cs="B Mitra" w:hint="cs"/>
          <w:sz w:val="28"/>
          <w:szCs w:val="28"/>
          <w:rtl/>
          <w:lang w:bidi="fa-IR"/>
        </w:rPr>
        <w:t>[ در کشور ما علی رغم حضور فعال اجتماعی زنان در صحنه های مختلف فرهنگی، سیاسی، اجتماعی و اقتصادی] بررسی ساختار اشتغال زنان بر مبنای سه بخش عمده فعالیت کشاورزی، صنعت و خدمات است.</w:t>
      </w:r>
    </w:p>
    <w:p w:rsidR="00C3777F" w:rsidRPr="00FA118A" w:rsidRDefault="00C3777F" w:rsidP="00662C40">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زنان در بخش کشاورزی در کنار همسرانشان در کار تولید و کشاورزی فعالیت کرده، از سوی دیگر، وظیفه حساس خانه داری و تربیت نسل آینده بر عهده </w:t>
      </w:r>
      <w:r w:rsidR="00662C40" w:rsidRPr="00FA118A">
        <w:rPr>
          <w:rFonts w:ascii="Calibri" w:hAnsi="Calibri" w:cs="B Mitra" w:hint="cs"/>
          <w:sz w:val="28"/>
          <w:szCs w:val="28"/>
          <w:rtl/>
          <w:lang w:bidi="fa-IR"/>
        </w:rPr>
        <w:t>شان است</w:t>
      </w:r>
      <w:r w:rsidRPr="00FA118A">
        <w:rPr>
          <w:rFonts w:ascii="Calibri" w:hAnsi="Calibri" w:cs="B Mitra" w:hint="cs"/>
          <w:sz w:val="28"/>
          <w:szCs w:val="28"/>
          <w:rtl/>
          <w:lang w:bidi="fa-IR"/>
        </w:rPr>
        <w:t xml:space="preserve"> و زنان روستایی نقش اساسی و زیر بنایی در کار و تولید بر عهده دارند. توانا سازی آن ها و ارتقاء آگاهی، آموزش سواد به منظور بهره وری مناسب از امکانات و تکنولوژی مکانیزه، امری حیاتی می باشد. زنان در بخش کشاورزی در بسیاری موارد نقش سنگین تری نسبت به مردان دارند. زحمت بیشتری را تحمل می کنند و وظایف خانگی آنان نمی کاهد. در تولید مازاد اقتصادی سهیم هستند در بازسازی اقتصادی خانواده نقش مهمی را ایفا می کنند. در بخش صنایع روستایی هم کمتر از بخش کشاورزی نیست. بنابراین، برای کشوری مانند ایران که در صدد بهبود اقتصاد روستایی و حمایت از تولید فرآورده های غذایی است، شناخت نقش زنان در کشاورزی، بسیار حائز اهمیت است. آنان در واقع نیروی کار</w:t>
      </w:r>
      <w:r w:rsidR="00C5481C" w:rsidRPr="00FA118A">
        <w:rPr>
          <w:rFonts w:ascii="Calibri" w:hAnsi="Calibri" w:cs="B Mitra" w:hint="cs"/>
          <w:sz w:val="28"/>
          <w:szCs w:val="28"/>
          <w:rtl/>
          <w:lang w:bidi="fa-IR"/>
        </w:rPr>
        <w:t xml:space="preserve"> در اقتصاد کشاورزی هستند.</w:t>
      </w:r>
    </w:p>
    <w:p w:rsidR="00C5481C" w:rsidRPr="00FA118A" w:rsidRDefault="00D2314E" w:rsidP="00E10C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و از طرفی، سهم آنان در بخش صنایع روستایی هم کمتر از بخش کشاورزی نیست</w:t>
      </w:r>
      <w:r w:rsidR="00E10C67" w:rsidRPr="00FA118A">
        <w:rPr>
          <w:rFonts w:ascii="Calibri" w:hAnsi="Calibri" w:cs="B Mitra" w:hint="cs"/>
          <w:sz w:val="28"/>
          <w:szCs w:val="28"/>
          <w:rtl/>
          <w:lang w:bidi="fa-IR"/>
        </w:rPr>
        <w:t>.</w:t>
      </w:r>
      <w:r w:rsidRPr="00FA118A">
        <w:rPr>
          <w:rFonts w:ascii="Calibri" w:hAnsi="Calibri" w:cs="B Mitra" w:hint="cs"/>
          <w:sz w:val="28"/>
          <w:szCs w:val="28"/>
          <w:rtl/>
          <w:lang w:bidi="fa-IR"/>
        </w:rPr>
        <w:t xml:space="preserve"> صنعت روستایی در ارزش افزوده کشور، نقش تعیین کننده ای دارد و بعد از نفت، بیشترین درآمدهای ارزی غیر نفتی را برای کشور به ارمغان می آورند. البته در این حوزه نیز صاحبان سرمایه با ایجاد کارگاه های بزرگ و به کار گیری دختران به صورت کارگر یا نیمه کارگر، به آن ها ظلم روا می دارند و حق و حقوق واقعی آن ها را نمی پردازند.</w:t>
      </w:r>
    </w:p>
    <w:p w:rsidR="00D2314E" w:rsidRPr="00FA118A" w:rsidRDefault="00D2314E"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بنابراین، اغلب زنان روستایی به عنوان همکار همسران خود( کمک کار خانوادگی) فعالیت می کنند و بی مزد هستند، ولی در رشد اقتصادی خانواده و جامعه سهم ب</w:t>
      </w:r>
      <w:r w:rsidR="00472B08" w:rsidRPr="00FA118A">
        <w:rPr>
          <w:rFonts w:ascii="Calibri" w:hAnsi="Calibri" w:cs="B Mitra" w:hint="cs"/>
          <w:sz w:val="28"/>
          <w:szCs w:val="28"/>
          <w:rtl/>
          <w:lang w:bidi="fa-IR"/>
        </w:rPr>
        <w:t xml:space="preserve">ه </w:t>
      </w:r>
      <w:r w:rsidRPr="00FA118A">
        <w:rPr>
          <w:rFonts w:ascii="Calibri" w:hAnsi="Calibri" w:cs="B Mitra" w:hint="cs"/>
          <w:sz w:val="28"/>
          <w:szCs w:val="28"/>
          <w:rtl/>
          <w:lang w:bidi="fa-IR"/>
        </w:rPr>
        <w:t xml:space="preserve">سزایی دارند و قیمت گذاری کار خانگی تا آن جا که به عنوان یک اقدام فرهنگی در جهت برجسته نمودن نقش ارزشمند زنان در اقتصاد ملی تعریف شود، نمی تواند اقدامی منفی به حساب آید. اما این واقعیت که زنان عملاً هیچ گاه از شوهران خود، مزدی درخواست نکرده اند، توجیه روان شناختی دارد نه حقوقی. یعنی زنان همواره به دلیل تعلقات عاطفی، نوعی اجبار درونی بر انجام کارهای خانگی بدون مزد در خود احساس کرده اند، به ویژه زنان مسلمان در قبال خدمت به خانواده، رضایت خداوند متعال </w:t>
      </w:r>
      <w:r w:rsidR="00D61BB1" w:rsidRPr="00FA118A">
        <w:rPr>
          <w:rFonts w:ascii="Calibri" w:hAnsi="Calibri" w:cs="B Mitra" w:hint="cs"/>
          <w:sz w:val="28"/>
          <w:szCs w:val="28"/>
          <w:rtl/>
          <w:lang w:bidi="fa-IR"/>
        </w:rPr>
        <w:t xml:space="preserve">را </w:t>
      </w:r>
      <w:r w:rsidRPr="00FA118A">
        <w:rPr>
          <w:rFonts w:ascii="Calibri" w:hAnsi="Calibri" w:cs="B Mitra" w:hint="cs"/>
          <w:sz w:val="28"/>
          <w:szCs w:val="28"/>
          <w:rtl/>
          <w:lang w:bidi="fa-IR"/>
        </w:rPr>
        <w:t>در نظر می گیرند</w:t>
      </w:r>
      <w:r w:rsidR="00472B08" w:rsidRPr="00FA118A">
        <w:rPr>
          <w:rFonts w:ascii="Calibri" w:hAnsi="Calibri" w:cs="B Mitra" w:hint="cs"/>
          <w:sz w:val="28"/>
          <w:szCs w:val="28"/>
          <w:rtl/>
          <w:lang w:bidi="fa-IR"/>
        </w:rPr>
        <w:t>. به سعادت مندی خانواده خویش می اندیشند تا رفاه خودشان.</w:t>
      </w:r>
    </w:p>
    <w:p w:rsidR="00DB54A1" w:rsidRPr="00FA118A" w:rsidRDefault="00DB54A1" w:rsidP="00373767">
      <w:pPr>
        <w:pStyle w:val="ListParagraph"/>
        <w:tabs>
          <w:tab w:val="right" w:pos="8226"/>
        </w:tabs>
        <w:bidi/>
        <w:spacing w:after="0" w:line="312" w:lineRule="auto"/>
        <w:ind w:left="0" w:firstLine="567"/>
        <w:jc w:val="both"/>
        <w:rPr>
          <w:rFonts w:ascii="Calibri" w:hAnsi="Calibri" w:cs="B Mitra"/>
          <w:sz w:val="28"/>
          <w:szCs w:val="28"/>
          <w:lang w:bidi="fa-IR"/>
        </w:rPr>
      </w:pPr>
    </w:p>
    <w:p w:rsidR="00737380" w:rsidRPr="00FA118A" w:rsidRDefault="00737380" w:rsidP="00373767">
      <w:pPr>
        <w:pStyle w:val="ListParagraph"/>
        <w:tabs>
          <w:tab w:val="right" w:pos="8226"/>
        </w:tabs>
        <w:bidi/>
        <w:spacing w:after="0" w:line="312" w:lineRule="auto"/>
        <w:ind w:left="0" w:firstLine="567"/>
        <w:jc w:val="center"/>
        <w:rPr>
          <w:rFonts w:ascii="Calibri" w:hAnsi="Calibri" w:cs="B Mitra"/>
          <w:sz w:val="28"/>
          <w:szCs w:val="28"/>
          <w:rtl/>
          <w:lang w:bidi="fa-IR"/>
        </w:rPr>
      </w:pPr>
      <w:r w:rsidRPr="00FA118A">
        <w:rPr>
          <w:rFonts w:ascii="Calibri" w:hAnsi="Calibri" w:cs="B Mitra" w:hint="cs"/>
          <w:sz w:val="28"/>
          <w:szCs w:val="28"/>
          <w:rtl/>
          <w:lang w:bidi="fa-IR"/>
        </w:rPr>
        <w:t>استقلال اقتصادی زنان</w:t>
      </w:r>
    </w:p>
    <w:p w:rsidR="00737380" w:rsidRPr="00FA118A" w:rsidRDefault="00737380" w:rsidP="00373767">
      <w:pPr>
        <w:pStyle w:val="ListParagraph"/>
        <w:tabs>
          <w:tab w:val="right" w:pos="8226"/>
        </w:tabs>
        <w:bidi/>
        <w:spacing w:after="0" w:line="312" w:lineRule="auto"/>
        <w:ind w:left="0" w:firstLine="567"/>
        <w:rPr>
          <w:rFonts w:ascii="Calibri" w:hAnsi="Calibri" w:cs="B Mitra"/>
          <w:b/>
          <w:bCs/>
          <w:sz w:val="28"/>
          <w:szCs w:val="28"/>
          <w:rtl/>
          <w:lang w:bidi="fa-IR"/>
        </w:rPr>
      </w:pPr>
      <w:r w:rsidRPr="00FA118A">
        <w:rPr>
          <w:rFonts w:ascii="Calibri" w:hAnsi="Calibri" w:cs="B Mitra" w:hint="cs"/>
          <w:b/>
          <w:bCs/>
          <w:sz w:val="28"/>
          <w:szCs w:val="28"/>
          <w:rtl/>
          <w:lang w:bidi="fa-IR"/>
        </w:rPr>
        <w:t>زنان و دارایی</w:t>
      </w:r>
    </w:p>
    <w:p w:rsidR="00737380" w:rsidRPr="00FA118A" w:rsidRDefault="00737380"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lastRenderedPageBreak/>
        <w:t>توزیع اموال و دارایی ها بین زنان و مردان در سطح جهان، جلوه مهم دیگری از تمایزات جنسیتی را به نمایش می گذارد. بر حسب محاسبات بین المللی، « زنان</w:t>
      </w:r>
      <w:r w:rsidR="00ED6EA7" w:rsidRPr="00FA118A">
        <w:rPr>
          <w:rFonts w:ascii="Calibri" w:hAnsi="Calibri" w:cs="B Mitra" w:hint="cs"/>
          <w:sz w:val="28"/>
          <w:szCs w:val="28"/>
          <w:rtl/>
          <w:lang w:bidi="fa-IR"/>
        </w:rPr>
        <w:t>، دو سوم از کل کارهایی را که در جهان انجام می گیرد، بر عهده دارند و 70 درصد از مشاغل کوچک در جهان به دست زنان صورت می گیرد. با این حال، تنها یک دهم از پول جهان و کمتر از یک صدم از دارایی های جهان را مالک اند»</w:t>
      </w:r>
      <w:r w:rsidR="00ED6EA7" w:rsidRPr="00FA118A">
        <w:rPr>
          <w:rStyle w:val="EndnoteReference"/>
          <w:rFonts w:ascii="Calibri" w:hAnsi="Calibri" w:cs="B Mitra"/>
          <w:sz w:val="28"/>
          <w:szCs w:val="28"/>
          <w:rtl/>
          <w:lang w:bidi="fa-IR"/>
        </w:rPr>
        <w:endnoteReference w:id="14"/>
      </w:r>
    </w:p>
    <w:p w:rsidR="00841D07" w:rsidRPr="00FA118A" w:rsidRDefault="008B4AF2"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در خصوص جوامع اسلامی نیز قانون ارث که تفاوت میان مذکر و مؤنث را مفروض می گیرد و در بیشتر موارد، سهم مردان را دو برابر سهم زنان قرار می دهد، نوعی تبعیض و خشونت علیه</w:t>
      </w:r>
      <w:r w:rsidR="00931A90" w:rsidRPr="00FA118A">
        <w:rPr>
          <w:rFonts w:ascii="Calibri" w:hAnsi="Calibri" w:cs="B Mitra" w:hint="cs"/>
          <w:sz w:val="28"/>
          <w:szCs w:val="28"/>
          <w:rtl/>
          <w:lang w:bidi="fa-IR"/>
        </w:rPr>
        <w:t xml:space="preserve"> زنان به شمار آمده و از دیدگاه فمینیستی می تواند به عنوان عاملی برای تحکیم نابرابری دارایی های زنان و مردان در نظر گرفته شود. چنان چه خداوند متعال در سوره نساء، آیه 32 می فرماید:« للرجال نصیب مما اکتسبوا و للنساء نصیب </w:t>
      </w:r>
      <w:r w:rsidR="00FD5B17" w:rsidRPr="00FA118A">
        <w:rPr>
          <w:rFonts w:ascii="Calibri" w:hAnsi="Calibri" w:cs="B Mitra" w:hint="cs"/>
          <w:sz w:val="28"/>
          <w:szCs w:val="28"/>
          <w:rtl/>
          <w:lang w:bidi="fa-IR"/>
        </w:rPr>
        <w:t>مما اکتسبن»</w:t>
      </w:r>
      <w:r w:rsidR="00FD5B17" w:rsidRPr="00FA118A">
        <w:rPr>
          <w:rStyle w:val="EndnoteReference"/>
          <w:rFonts w:ascii="Calibri" w:hAnsi="Calibri" w:cs="B Mitra"/>
          <w:sz w:val="28"/>
          <w:szCs w:val="28"/>
          <w:rtl/>
          <w:lang w:bidi="fa-IR"/>
        </w:rPr>
        <w:endnoteReference w:id="15"/>
      </w:r>
    </w:p>
    <w:p w:rsidR="00FD5B17" w:rsidRPr="00FA118A" w:rsidRDefault="00FD5B17"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 همان گونه که اگر مردان چیزی تحصیل کنند، مالک آن می شوند، زنان نیز اگر مالی به دست آورند، مالک آن خواهند بود»</w:t>
      </w:r>
    </w:p>
    <w:p w:rsidR="00FD5B17" w:rsidRPr="00FA118A" w:rsidRDefault="00FD5B17"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با توجه به آیه، دو نکته را متذکر می شویم:</w:t>
      </w:r>
    </w:p>
    <w:p w:rsidR="00FD5B17" w:rsidRPr="00FA118A" w:rsidRDefault="00FD5B17" w:rsidP="003139DB">
      <w:pPr>
        <w:pStyle w:val="ListParagraph"/>
        <w:numPr>
          <w:ilvl w:val="0"/>
          <w:numId w:val="16"/>
        </w:numPr>
        <w:tabs>
          <w:tab w:val="right" w:pos="8226"/>
        </w:tabs>
        <w:bidi/>
        <w:spacing w:after="0" w:line="312" w:lineRule="auto"/>
        <w:ind w:left="303"/>
        <w:rPr>
          <w:rFonts w:ascii="Calibri" w:hAnsi="Calibri" w:cs="B Mitra"/>
          <w:b/>
          <w:bCs/>
          <w:sz w:val="28"/>
          <w:szCs w:val="28"/>
          <w:lang w:bidi="fa-IR"/>
        </w:rPr>
      </w:pPr>
      <w:r w:rsidRPr="00FA118A">
        <w:rPr>
          <w:rFonts w:ascii="Calibri" w:hAnsi="Calibri" w:cs="B Mitra" w:hint="cs"/>
          <w:b/>
          <w:bCs/>
          <w:sz w:val="28"/>
          <w:szCs w:val="28"/>
          <w:rtl/>
          <w:lang w:bidi="fa-IR"/>
        </w:rPr>
        <w:t>استقلال زن در تملک</w:t>
      </w:r>
    </w:p>
    <w:p w:rsidR="00FD5B17" w:rsidRPr="00FA118A" w:rsidRDefault="00FD5B17"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نسبت به مالکیت زنان قید و شرطی وجود ندارد، یعنی مالک شدن آنان از راه های مشروع منوط به اذن نیست. زنان مالک ارث، نفقه، مهر، هبه، درآمد حاصل از کار و فعالیت و سایر درآمدهایی که از طرف شرع به آنان تعلق می گیرد هستند و خواست و اراده دیگران در این جهت تأثیر ندارد.</w:t>
      </w:r>
      <w:r w:rsidRPr="00FA118A">
        <w:rPr>
          <w:rStyle w:val="EndnoteReference"/>
          <w:rFonts w:ascii="Calibri" w:hAnsi="Calibri" w:cs="B Mitra"/>
          <w:sz w:val="28"/>
          <w:szCs w:val="28"/>
          <w:rtl/>
          <w:lang w:bidi="fa-IR"/>
        </w:rPr>
        <w:endnoteReference w:id="16"/>
      </w:r>
    </w:p>
    <w:p w:rsidR="0011709D" w:rsidRPr="00FA118A" w:rsidRDefault="0011709D"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و یا « برای مردان</w:t>
      </w:r>
      <w:r w:rsidR="00D61BB1" w:rsidRPr="00FA118A">
        <w:rPr>
          <w:rFonts w:ascii="Calibri" w:hAnsi="Calibri" w:cs="B Mitra" w:hint="cs"/>
          <w:sz w:val="28"/>
          <w:szCs w:val="28"/>
          <w:rtl/>
          <w:lang w:bidi="fa-IR"/>
        </w:rPr>
        <w:t>،</w:t>
      </w:r>
      <w:r w:rsidRPr="00FA118A">
        <w:rPr>
          <w:rFonts w:ascii="Calibri" w:hAnsi="Calibri" w:cs="B Mitra" w:hint="cs"/>
          <w:sz w:val="28"/>
          <w:szCs w:val="28"/>
          <w:rtl/>
          <w:lang w:bidi="fa-IR"/>
        </w:rPr>
        <w:t xml:space="preserve"> از آن چه پدر و مادر و خویشاوندان آنان بر جای گذاشته اند سهمی است و برای زنان نیز از آن چه پدر و مادر و خویشاوندان گذاشته اند، سهمی است، چه مال اندک باشد یا بسیار، نصیب هر کس از آن معین گردیده است»</w:t>
      </w:r>
      <w:r w:rsidRPr="00FA118A">
        <w:rPr>
          <w:rStyle w:val="EndnoteReference"/>
          <w:rFonts w:ascii="Calibri" w:hAnsi="Calibri" w:cs="B Mitra"/>
          <w:sz w:val="28"/>
          <w:szCs w:val="28"/>
          <w:rtl/>
          <w:lang w:bidi="fa-IR"/>
        </w:rPr>
        <w:endnoteReference w:id="17"/>
      </w:r>
    </w:p>
    <w:p w:rsidR="0011709D" w:rsidRPr="00FA118A" w:rsidRDefault="005D264F"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در دین مبین اسلام، زنان دارای استقلال اقتصادی هستند و سود بدست آمده از تلاش شان متعلق به خودشان هست می توانند در امور خرید و فروش شرکت نمایند حتی همسر حق دخالت در امور مالی همسر را ندارد مگر با رضایت خودش به همسرش ببخشد. حق مالکیت زن در اسلام سلب نشده است ولی با این حال، زنان را مجبور به تأمین معاش نکرده و بانوان اختیار برگزیدن شغلی برای خود را در اجتماع دارند، به نحوی که باعث صدمه و نقصانی به کانون خانواده نشود. پس تأمین نیازهای اقتصادی بر عهده زنان نیست و آنان را به رعایت میانه روی و اعتدال در مصارف خانوادگی توصیه می کند.</w:t>
      </w:r>
    </w:p>
    <w:p w:rsidR="006A56BF" w:rsidRPr="00FA118A" w:rsidRDefault="006A56BF" w:rsidP="00373767">
      <w:pPr>
        <w:pStyle w:val="ListParagraph"/>
        <w:tabs>
          <w:tab w:val="right" w:pos="8226"/>
        </w:tabs>
        <w:bidi/>
        <w:spacing w:after="0" w:line="312" w:lineRule="auto"/>
        <w:ind w:left="0" w:firstLine="567"/>
        <w:jc w:val="both"/>
        <w:rPr>
          <w:rFonts w:ascii="Calibri" w:hAnsi="Calibri" w:cs="B Mitra"/>
          <w:sz w:val="28"/>
          <w:szCs w:val="28"/>
          <w:rtl/>
          <w:lang w:bidi="fa-IR"/>
        </w:rPr>
      </w:pPr>
      <w:r w:rsidRPr="00FA118A">
        <w:rPr>
          <w:rFonts w:ascii="Calibri" w:hAnsi="Calibri" w:cs="B Mitra" w:hint="cs"/>
          <w:sz w:val="28"/>
          <w:szCs w:val="28"/>
          <w:rtl/>
          <w:lang w:bidi="fa-IR"/>
        </w:rPr>
        <w:t>استقلال اقتصادی زنان به عنوان کلیدی به سوی موقعیت بهتر آن ها مطرح است. در بسیاری از نظام های اجتماعی</w:t>
      </w:r>
      <w:r w:rsidR="00041D2D" w:rsidRPr="00FA118A">
        <w:rPr>
          <w:rFonts w:ascii="Calibri" w:hAnsi="Calibri" w:cs="B Mitra" w:hint="cs"/>
          <w:sz w:val="28"/>
          <w:szCs w:val="28"/>
          <w:rtl/>
          <w:lang w:bidi="fa-IR"/>
        </w:rPr>
        <w:t>،</w:t>
      </w:r>
      <w:r w:rsidRPr="00FA118A">
        <w:rPr>
          <w:rFonts w:ascii="Calibri" w:hAnsi="Calibri" w:cs="B Mitra" w:hint="cs"/>
          <w:sz w:val="28"/>
          <w:szCs w:val="28"/>
          <w:rtl/>
          <w:lang w:bidi="fa-IR"/>
        </w:rPr>
        <w:t xml:space="preserve"> زنانی که موقعیت اقتصادی بهتری دارند و بیشتر متکی به خود هستند از موقعیت بالاتری برخوردارند، </w:t>
      </w:r>
      <w:r w:rsidRPr="00FA118A">
        <w:rPr>
          <w:rFonts w:ascii="Calibri" w:hAnsi="Calibri" w:cs="B Mitra" w:hint="cs"/>
          <w:sz w:val="28"/>
          <w:szCs w:val="28"/>
          <w:rtl/>
          <w:lang w:bidi="fa-IR"/>
        </w:rPr>
        <w:lastRenderedPageBreak/>
        <w:t>احساس آزادی بیشتری می کنند و به لحاظ اقتصادی متکی به دیگران نیستند. همین طور این وضعیت تا جایی که به زنان مربوط می شود میزان باروری پایین تری را برای آن ها دنبال می کند.</w:t>
      </w:r>
      <w:r w:rsidRPr="00FA118A">
        <w:rPr>
          <w:rStyle w:val="EndnoteReference"/>
          <w:rFonts w:ascii="Calibri" w:hAnsi="Calibri" w:cs="B Mitra"/>
          <w:sz w:val="28"/>
          <w:szCs w:val="28"/>
          <w:rtl/>
          <w:lang w:bidi="fa-IR"/>
        </w:rPr>
        <w:endnoteReference w:id="18"/>
      </w:r>
    </w:p>
    <w:p w:rsidR="006A56BF" w:rsidRPr="00FA118A" w:rsidRDefault="006A56BF" w:rsidP="003139DB">
      <w:pPr>
        <w:pStyle w:val="ListParagraph"/>
        <w:numPr>
          <w:ilvl w:val="0"/>
          <w:numId w:val="16"/>
        </w:numPr>
        <w:tabs>
          <w:tab w:val="right" w:pos="8226"/>
        </w:tabs>
        <w:bidi/>
        <w:spacing w:after="0" w:line="312" w:lineRule="auto"/>
        <w:ind w:left="303"/>
        <w:rPr>
          <w:rFonts w:ascii="Calibri" w:hAnsi="Calibri" w:cs="B Mitra"/>
          <w:b/>
          <w:bCs/>
          <w:sz w:val="28"/>
          <w:szCs w:val="28"/>
          <w:lang w:bidi="fa-IR"/>
        </w:rPr>
      </w:pPr>
      <w:r w:rsidRPr="00FA118A">
        <w:rPr>
          <w:rFonts w:ascii="Calibri" w:hAnsi="Calibri" w:cs="B Mitra" w:hint="cs"/>
          <w:b/>
          <w:bCs/>
          <w:sz w:val="28"/>
          <w:szCs w:val="28"/>
          <w:rtl/>
          <w:lang w:bidi="fa-IR"/>
        </w:rPr>
        <w:t>استقلال زن در تصرف</w:t>
      </w:r>
    </w:p>
    <w:p w:rsidR="006A56BF" w:rsidRPr="00FA118A" w:rsidRDefault="006A56BF"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رکن دوم</w:t>
      </w:r>
      <w:r w:rsidR="00041D2D" w:rsidRPr="00FA118A">
        <w:rPr>
          <w:rFonts w:ascii="Calibri" w:hAnsi="Calibri" w:cs="B Mitra" w:hint="cs"/>
          <w:sz w:val="28"/>
          <w:szCs w:val="28"/>
          <w:rtl/>
          <w:lang w:bidi="fa-IR"/>
        </w:rPr>
        <w:t>،</w:t>
      </w:r>
      <w:r w:rsidRPr="00FA118A">
        <w:rPr>
          <w:rFonts w:ascii="Calibri" w:hAnsi="Calibri" w:cs="B Mitra" w:hint="cs"/>
          <w:sz w:val="28"/>
          <w:szCs w:val="28"/>
          <w:rtl/>
          <w:lang w:bidi="fa-IR"/>
        </w:rPr>
        <w:t xml:space="preserve"> استقلال مالی تصرف است. آیا زن می تواند به صورت مستقل در اموال خودش تصرف کند و از آن بهره مشروع ببرد؟ یا این که ت</w:t>
      </w:r>
      <w:r w:rsidR="0078138E" w:rsidRPr="00FA118A">
        <w:rPr>
          <w:rFonts w:ascii="Calibri" w:hAnsi="Calibri" w:cs="B Mitra" w:hint="cs"/>
          <w:sz w:val="28"/>
          <w:szCs w:val="28"/>
          <w:rtl/>
          <w:lang w:bidi="fa-IR"/>
        </w:rPr>
        <w:t>صرف او منوط به اذن شوهر و یا پدر است؟</w:t>
      </w:r>
      <w:r w:rsidR="0078138E" w:rsidRPr="00FA118A">
        <w:rPr>
          <w:rStyle w:val="EndnoteReference"/>
          <w:rFonts w:ascii="Calibri" w:hAnsi="Calibri" w:cs="B Mitra"/>
          <w:sz w:val="28"/>
          <w:szCs w:val="28"/>
          <w:rtl/>
          <w:lang w:bidi="fa-IR"/>
        </w:rPr>
        <w:endnoteReference w:id="19"/>
      </w:r>
    </w:p>
    <w:p w:rsidR="0078138E" w:rsidRPr="00FA118A" w:rsidRDefault="0078138E"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روشن است در تصرفات مالی، مورد اتفاق نظر فقیهان است و آن را منوط به اذن شوهر و یا پدر نمی دانند. شیخ مفید فرموده است:« زن هنگامی که عقل کامل و رأی استوار داشته باشد در ازدواج و معاملات از قبیل بیع، شراء، تملیک، هبه، قرض، صدقه و سایر تصرفات خود اولویت دارد. بلی اگر باکره بوده بهتر است که پدر یا جد پدری عهده دار عقد گردد»</w:t>
      </w:r>
      <w:r w:rsidRPr="00FA118A">
        <w:rPr>
          <w:rStyle w:val="EndnoteReference"/>
          <w:rFonts w:ascii="Calibri" w:hAnsi="Calibri" w:cs="B Mitra"/>
          <w:sz w:val="28"/>
          <w:szCs w:val="28"/>
          <w:rtl/>
          <w:lang w:bidi="fa-IR"/>
        </w:rPr>
        <w:endnoteReference w:id="20"/>
      </w:r>
    </w:p>
    <w:p w:rsidR="0078138E" w:rsidRPr="00FA118A" w:rsidRDefault="0078138E"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صاحب کتاب حدائق فرموده است:« هیچ اختلافی میان فقها نیست که زن پس از بلوغ حق تصرفات مالی را دارد و آن چه در برخی روایت ها آمده که باید اذن بگیرد، اصحاب آن را بر استحباب حمل کرده اند.</w:t>
      </w:r>
      <w:r w:rsidRPr="00FA118A">
        <w:rPr>
          <w:rStyle w:val="EndnoteReference"/>
          <w:rFonts w:ascii="Calibri" w:hAnsi="Calibri" w:cs="B Mitra"/>
          <w:sz w:val="28"/>
          <w:szCs w:val="28"/>
          <w:rtl/>
          <w:lang w:bidi="fa-IR"/>
        </w:rPr>
        <w:endnoteReference w:id="21"/>
      </w:r>
    </w:p>
    <w:p w:rsidR="00E5264B" w:rsidRPr="00FA118A" w:rsidRDefault="00E5264B"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بنابراین، اسلام افزون بر تدابیری که برای کاهش مشکل فقر زنان در نظر گرفته، زمینه افزایش ثروت آنان را فراهم کرده است. زنان گذشته از امکان کسب درآمدهای شغلی می توانند اموال دیگری را به عنوان مهریه، ارث، هدایا و... به دست آورند. با توجه به این که از مسئولیت های مالی در قبال </w:t>
      </w:r>
      <w:r w:rsidR="00C36777" w:rsidRPr="00FA118A">
        <w:rPr>
          <w:rFonts w:ascii="Calibri" w:hAnsi="Calibri" w:cs="B Mitra" w:hint="cs"/>
          <w:sz w:val="28"/>
          <w:szCs w:val="28"/>
          <w:rtl/>
          <w:lang w:bidi="fa-IR"/>
        </w:rPr>
        <w:t xml:space="preserve">شوهر، فرزندان و نزدیکان در بیشتر موارد، معاف هستند و اموال خود را در فعالیت های اقتصادی </w:t>
      </w:r>
      <w:r w:rsidRPr="00FA118A">
        <w:rPr>
          <w:rFonts w:ascii="Calibri" w:hAnsi="Calibri" w:cs="B Mitra" w:hint="cs"/>
          <w:sz w:val="28"/>
          <w:szCs w:val="28"/>
          <w:rtl/>
          <w:lang w:bidi="fa-IR"/>
        </w:rPr>
        <w:t>سودآور به جریان می اندازند در صورت وجود سازماندهی صحیح می توان از سرمایه های مالی زنان به عنوان یکی از منابع عمده ثروت در فرایند رشد و توسعه اقتصادی کشورها بهره گرفت.</w:t>
      </w:r>
    </w:p>
    <w:p w:rsidR="00624D83" w:rsidRPr="00FA118A" w:rsidRDefault="00E5264B"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پس زن مسلمان ضمن پذیرش شوهر خود به عنوان مسئول تأمین نفقه خانواده </w:t>
      </w:r>
      <w:r w:rsidR="00624D83" w:rsidRPr="00FA118A">
        <w:rPr>
          <w:rFonts w:ascii="Calibri" w:hAnsi="Calibri" w:cs="B Mitra" w:hint="cs"/>
          <w:sz w:val="28"/>
          <w:szCs w:val="28"/>
          <w:rtl/>
          <w:lang w:bidi="fa-IR"/>
        </w:rPr>
        <w:t>قادر است با استفاده عقلانی از سرمایه های مالی خود به احساس مثبت استقلال نیز دست یابد.</w:t>
      </w:r>
    </w:p>
    <w:p w:rsidR="0045195A" w:rsidRPr="00FA118A" w:rsidRDefault="00624D8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الگوی برتر زن مسلمان ثروتمند حضرت خدیجه (س</w:t>
      </w:r>
      <w:r w:rsidR="00C36777" w:rsidRPr="00FA118A">
        <w:rPr>
          <w:rFonts w:ascii="Calibri" w:hAnsi="Calibri" w:cs="B Mitra" w:hint="cs"/>
          <w:sz w:val="28"/>
          <w:szCs w:val="28"/>
          <w:rtl/>
          <w:lang w:bidi="fa-IR"/>
        </w:rPr>
        <w:t>لام الله علیها</w:t>
      </w:r>
      <w:r w:rsidRPr="00FA118A">
        <w:rPr>
          <w:rFonts w:ascii="Calibri" w:hAnsi="Calibri" w:cs="B Mitra" w:hint="cs"/>
          <w:sz w:val="28"/>
          <w:szCs w:val="28"/>
          <w:rtl/>
          <w:lang w:bidi="fa-IR"/>
        </w:rPr>
        <w:t>) همسر پیامبر اسلام (ص</w:t>
      </w:r>
      <w:r w:rsidR="00C36777" w:rsidRPr="00FA118A">
        <w:rPr>
          <w:rFonts w:ascii="Calibri" w:hAnsi="Calibri" w:cs="B Mitra" w:hint="cs"/>
          <w:sz w:val="28"/>
          <w:szCs w:val="28"/>
          <w:rtl/>
          <w:lang w:bidi="fa-IR"/>
        </w:rPr>
        <w:t>لی الله علیه و آله</w:t>
      </w:r>
      <w:r w:rsidRPr="00FA118A">
        <w:rPr>
          <w:rFonts w:ascii="Calibri" w:hAnsi="Calibri" w:cs="B Mitra" w:hint="cs"/>
          <w:sz w:val="28"/>
          <w:szCs w:val="28"/>
          <w:rtl/>
          <w:lang w:bidi="fa-IR"/>
        </w:rPr>
        <w:t>) که از تمامی ثروت خو</w:t>
      </w:r>
      <w:r w:rsidR="00C36777" w:rsidRPr="00FA118A">
        <w:rPr>
          <w:rFonts w:ascii="Calibri" w:hAnsi="Calibri" w:cs="B Mitra" w:hint="cs"/>
          <w:sz w:val="28"/>
          <w:szCs w:val="28"/>
          <w:rtl/>
          <w:lang w:bidi="fa-IR"/>
        </w:rPr>
        <w:t>د در راه حفظ و تحکیم اسلام گذشت،</w:t>
      </w:r>
      <w:r w:rsidRPr="00FA118A">
        <w:rPr>
          <w:rFonts w:ascii="Calibri" w:hAnsi="Calibri" w:cs="B Mitra" w:hint="cs"/>
          <w:sz w:val="28"/>
          <w:szCs w:val="28"/>
          <w:rtl/>
          <w:lang w:bidi="fa-IR"/>
        </w:rPr>
        <w:t xml:space="preserve"> از جایگاهی بسیار والا در فرهنگ اسلامی برخوردار است.</w:t>
      </w:r>
    </w:p>
    <w:p w:rsidR="000C15AC" w:rsidRPr="00FA118A" w:rsidRDefault="000C15AC" w:rsidP="00373767">
      <w:pPr>
        <w:tabs>
          <w:tab w:val="right" w:pos="8226"/>
        </w:tabs>
        <w:bidi/>
        <w:spacing w:after="0" w:line="312" w:lineRule="auto"/>
        <w:ind w:firstLine="567"/>
        <w:jc w:val="both"/>
        <w:rPr>
          <w:rFonts w:ascii="Calibri" w:hAnsi="Calibri" w:cs="B Mitra"/>
          <w:sz w:val="28"/>
          <w:szCs w:val="28"/>
          <w:rtl/>
          <w:lang w:bidi="fa-IR"/>
        </w:rPr>
      </w:pPr>
    </w:p>
    <w:p w:rsidR="0045195A" w:rsidRPr="00FA118A" w:rsidRDefault="0045195A"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مشارکت زنان برای اشتغال در جامعه اسلامی</w:t>
      </w:r>
    </w:p>
    <w:p w:rsidR="0045195A" w:rsidRPr="00FA118A" w:rsidRDefault="0045195A"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در ارتباط با اشتغال زنان به استناد آیات قرآن کریم و روایات اسلامی، آنان نقش به سزایی در مشاغل و خدمات اجتماعی داشته و دارند و این موضوع نیز در عصر رسالت جلوه با شکوهی داشته است به طوری که بخش عمده ای از نیروی کارآمد جامعه، زنان بودند. هر چند بسیاری از مشاغل برای بانوان در اسلام سفارش نشده است و </w:t>
      </w:r>
      <w:r w:rsidRPr="00FA118A">
        <w:rPr>
          <w:rFonts w:ascii="Calibri" w:hAnsi="Calibri" w:cs="B Mitra" w:hint="cs"/>
          <w:sz w:val="28"/>
          <w:szCs w:val="28"/>
          <w:rtl/>
          <w:lang w:bidi="fa-IR"/>
        </w:rPr>
        <w:lastRenderedPageBreak/>
        <w:t>حتی نهی هم شده است و این محرومیت و محدودیت به خاطر تفاوت طبیعی زن و مرد و حفظ عفت عمومی و پیامدهای منفی و اختلال در نظام خانوادگی بوده</w:t>
      </w:r>
      <w:r w:rsidR="00C36777" w:rsidRPr="00FA118A">
        <w:rPr>
          <w:rFonts w:ascii="Calibri" w:hAnsi="Calibri" w:cs="B Mitra" w:hint="cs"/>
          <w:sz w:val="28"/>
          <w:szCs w:val="28"/>
          <w:rtl/>
          <w:lang w:bidi="fa-IR"/>
        </w:rPr>
        <w:t xml:space="preserve"> </w:t>
      </w:r>
      <w:r w:rsidRPr="00FA118A">
        <w:rPr>
          <w:rFonts w:ascii="Calibri" w:hAnsi="Calibri" w:cs="B Mitra" w:hint="cs"/>
          <w:sz w:val="28"/>
          <w:szCs w:val="28"/>
          <w:rtl/>
          <w:lang w:bidi="fa-IR"/>
        </w:rPr>
        <w:t>است.</w:t>
      </w:r>
    </w:p>
    <w:p w:rsidR="00672696" w:rsidRPr="00FA118A" w:rsidRDefault="0045195A"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اسلام با اصل اشتغال زنان هیچ گونه مخالفتی ندارد</w:t>
      </w:r>
      <w:r w:rsidR="00672696" w:rsidRPr="00FA118A">
        <w:rPr>
          <w:rFonts w:ascii="Calibri" w:hAnsi="Calibri" w:cs="B Mitra" w:hint="cs"/>
          <w:sz w:val="28"/>
          <w:szCs w:val="28"/>
          <w:rtl/>
          <w:lang w:bidi="fa-IR"/>
        </w:rPr>
        <w:t xml:space="preserve"> بلکه اگر شرایطی پیش آید که زن ناگزیر شود از بین اشتغال و خانه نشینی بی ثمر، یکی را برگزیند به طور قطع اشتغال ارجحیت خواهد داشت.</w:t>
      </w:r>
    </w:p>
    <w:p w:rsidR="00672696" w:rsidRPr="00FA118A" w:rsidRDefault="00672696"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خانه نشینی بی ثمر مثل: بیکاری و کسالت، از آفت های اجتماعی است که می تواند منشأ گناهان بسیاری گردد و کار، فضیلتی است که هم به تعادل جسمی و روحی کمک می کند و هم به جلب فضل خداوند؛ اما ارزشمندی کار و فعالیت، ضرورتاً به معنای ارزشمند شمردن نوعی خاص از آن( کار خارج از خانه در ساعات مشخص و...) نیست.</w:t>
      </w:r>
      <w:r w:rsidRPr="00FA118A">
        <w:rPr>
          <w:rStyle w:val="EndnoteReference"/>
          <w:rFonts w:ascii="Calibri" w:hAnsi="Calibri" w:cs="B Mitra"/>
          <w:sz w:val="28"/>
          <w:szCs w:val="28"/>
          <w:rtl/>
          <w:lang w:bidi="fa-IR"/>
        </w:rPr>
        <w:endnoteReference w:id="22"/>
      </w:r>
    </w:p>
    <w:p w:rsidR="00CE0CC9" w:rsidRPr="00FA118A" w:rsidRDefault="00306285"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 xml:space="preserve">حضور زنان در عرصه فعالیت های اقتصادی درآمد زا هیچ گاه تحریم نشده است. در شرع اسلام به درستی به این نکته توجه شده است که گاه زنان برای تأمین اقتصادی خود نیازمند کسب درآمدند، گاه خانواده نیازمند کار زن است و گاه جامعه به فعالیت زنان نیازمند است. نکته دیگر آن است که اسلام به دلیل اهمیت ویژه ای که برای پرورش نسل آینده قائل است اشتغال مادران را در صورت تعارض با ایفای نقش مادری، تأیید نمی کند. خصوصاً در عصر حاضر که اثرات آن عبارتند از: تنهایی زیاد فرزندان و دوری از مادران که موجب عدم کنترل مداوم فرزندان </w:t>
      </w:r>
      <w:r w:rsidR="00CE0CC9" w:rsidRPr="00FA118A">
        <w:rPr>
          <w:rFonts w:ascii="Calibri" w:hAnsi="Calibri" w:cs="B Mitra" w:hint="cs"/>
          <w:sz w:val="28"/>
          <w:szCs w:val="28"/>
          <w:rtl/>
          <w:lang w:bidi="fa-IR"/>
        </w:rPr>
        <w:t>توسط مادران می شود. عمده درگیری های خانوادگی مربوط به کار زنان است که در اثر کار کردن مادران فرزندان ناگزیر هستند در محیط دور از خانه زندگی کنند که باعث عقب ماندگی در رشد روانی کودکان می شود، اما در فرهنگ دینی ما فلسفه اشتغال با رعایت مصالح خانوادگی پذیرفته شده است.</w:t>
      </w:r>
      <w:r w:rsidR="00CE0CC9" w:rsidRPr="00FA118A">
        <w:rPr>
          <w:rStyle w:val="EndnoteReference"/>
          <w:rFonts w:ascii="Calibri" w:hAnsi="Calibri" w:cs="B Mitra"/>
          <w:sz w:val="28"/>
          <w:szCs w:val="28"/>
          <w:rtl/>
          <w:lang w:bidi="fa-IR"/>
        </w:rPr>
        <w:endnoteReference w:id="23"/>
      </w:r>
    </w:p>
    <w:p w:rsidR="0002585A" w:rsidRPr="00FA118A" w:rsidRDefault="0002585A"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هم چنین زنان در گذشته در میدان های جنگ شرکت کرده و به مجروحان کمک می کردند ولی شرکت آن ها در کارهای اجتماعی ممنوع نیست مشروط بر این که :</w:t>
      </w:r>
      <w:r w:rsidRPr="00FA118A">
        <w:rPr>
          <w:rStyle w:val="EndnoteReference"/>
          <w:rFonts w:ascii="Calibri" w:hAnsi="Calibri" w:cs="B Mitra"/>
          <w:sz w:val="28"/>
          <w:szCs w:val="28"/>
          <w:rtl/>
          <w:lang w:bidi="fa-IR"/>
        </w:rPr>
        <w:endnoteReference w:id="24"/>
      </w:r>
    </w:p>
    <w:p w:rsidR="0002585A" w:rsidRPr="00FA118A" w:rsidRDefault="0002585A" w:rsidP="00410762">
      <w:pPr>
        <w:pStyle w:val="ListParagraph"/>
        <w:numPr>
          <w:ilvl w:val="0"/>
          <w:numId w:val="5"/>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وظیفه ومسئولیت مهم خود یعنی مدیریت خانه، شوهرداری، مادری و تربیت فرزندانی شایسته را فدای رسیدن به پول و مقام اداری نکنند.</w:t>
      </w:r>
    </w:p>
    <w:p w:rsidR="0002585A" w:rsidRPr="00FA118A" w:rsidRDefault="0002585A" w:rsidP="00410762">
      <w:pPr>
        <w:pStyle w:val="ListParagraph"/>
        <w:numPr>
          <w:ilvl w:val="0"/>
          <w:numId w:val="5"/>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با آراستن و آرایش، خود را به صورت عروسکی برای تبلیغ کالاها و جلب مشتری و تأمین هوی و هوس و چشم چرانی درنیاورند.</w:t>
      </w:r>
    </w:p>
    <w:p w:rsidR="0002585A" w:rsidRPr="00FA118A" w:rsidRDefault="0002585A"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تأکید صاحب نظران مسلمان بر اهمیت نقش مادری و اولویت آن نسبت به اشتغال از همین دیدگاه برخواسته است؛ برای نمونه حضرت امام خمینی(قدس سره) با وجود تأکید فراوانی که بر مشارکت اجتماعی- سیاسی زنان داشتند، اشتغال زنان را تا آن جا تأکید می کردند که به خانواده لطمه نخورد؛ چرا که زن را مربی جامعه می دانستند.</w:t>
      </w:r>
      <w:r w:rsidR="0007467C" w:rsidRPr="00FA118A">
        <w:rPr>
          <w:rStyle w:val="EndnoteReference"/>
          <w:rFonts w:ascii="Calibri" w:hAnsi="Calibri" w:cs="B Mitra"/>
          <w:sz w:val="28"/>
          <w:szCs w:val="28"/>
          <w:rtl/>
          <w:lang w:bidi="fa-IR"/>
        </w:rPr>
        <w:endnoteReference w:id="25"/>
      </w:r>
    </w:p>
    <w:p w:rsidR="00A1448E" w:rsidRPr="00FA118A" w:rsidRDefault="00A1448E"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آن چه نباید فراموش کنیم این است که زنان نباید به بهانه شرکت در مسئولیت های اجتماعی، شخصیت اسلامی خودر را زیر پا بگذارند و این مسأله ای بسیار مهم جهت حفظ ارزش وجودی زن و آینده بشریت است. البته </w:t>
      </w:r>
      <w:r w:rsidRPr="00FA118A">
        <w:rPr>
          <w:rFonts w:ascii="Calibri" w:hAnsi="Calibri" w:cs="B Mitra" w:hint="cs"/>
          <w:sz w:val="28"/>
          <w:szCs w:val="28"/>
          <w:rtl/>
          <w:lang w:bidi="fa-IR"/>
        </w:rPr>
        <w:lastRenderedPageBreak/>
        <w:t>حفظ ارزش های اسلامی، انسانی نه تنها بر زنان که بر همه افراد، خواه زن و خواه مرد واجب است و این مهم اختصاص به زنان ندارد.</w:t>
      </w:r>
      <w:r w:rsidRPr="00FA118A">
        <w:rPr>
          <w:rStyle w:val="EndnoteReference"/>
          <w:rFonts w:ascii="Calibri" w:hAnsi="Calibri" w:cs="B Mitra"/>
          <w:sz w:val="28"/>
          <w:szCs w:val="28"/>
          <w:rtl/>
          <w:lang w:bidi="fa-IR"/>
        </w:rPr>
        <w:endnoteReference w:id="26"/>
      </w:r>
    </w:p>
    <w:p w:rsidR="00A1448E" w:rsidRPr="00FA118A" w:rsidRDefault="00A1448E"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در سوره ممتحنه بیان می گردد که زنان مانند مردان درمراسم بیعت با پیغمبر شرکت می کنند و خداوند خطاب به پیغمبر می فرمایند:« ای پیامبر هرگاه زنان با ایمان به سوی تو آمدند تا با تو در م</w:t>
      </w:r>
      <w:r w:rsidR="00BD7BAF" w:rsidRPr="00FA118A">
        <w:rPr>
          <w:rFonts w:ascii="Calibri" w:hAnsi="Calibri" w:cs="B Mitra" w:hint="cs"/>
          <w:sz w:val="28"/>
          <w:szCs w:val="28"/>
          <w:rtl/>
          <w:lang w:bidi="fa-IR"/>
        </w:rPr>
        <w:t>وارد ذیل بیعت کنند با آن ها بیعت کن و برایشان از خدا آمرزش بخواه که خداوند بخشنده و مهربان است.</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چیزی یا کسی را به خدا شریک نسازند.</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دزدی نکنند.</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دامن خود را به زنا آلوده نسازند.</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فرزندان خود را نکشند.</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پیش رو و پشت سر هم به یکدیگر افترا و بهتان نزنند.</w:t>
      </w:r>
    </w:p>
    <w:p w:rsidR="00BD7BAF" w:rsidRPr="00FA118A" w:rsidRDefault="00BD7BAF" w:rsidP="00410762">
      <w:pPr>
        <w:pStyle w:val="ListParagraph"/>
        <w:numPr>
          <w:ilvl w:val="0"/>
          <w:numId w:val="6"/>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از دستورات تو عصیان و سرپیچی نکنند.»</w:t>
      </w:r>
      <w:r w:rsidR="006258A2" w:rsidRPr="00FA118A">
        <w:rPr>
          <w:rStyle w:val="EndnoteReference"/>
          <w:rFonts w:ascii="Calibri" w:hAnsi="Calibri" w:cs="B Mitra"/>
          <w:sz w:val="28"/>
          <w:szCs w:val="28"/>
          <w:rtl/>
          <w:lang w:bidi="fa-IR"/>
        </w:rPr>
        <w:endnoteReference w:id="27"/>
      </w:r>
    </w:p>
    <w:p w:rsidR="00BD7BAF" w:rsidRPr="00FA118A" w:rsidRDefault="004C75A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از طرفی انگیزه های زنان نیز برای ورود به بازار کار در اسلام مورد توجه است. اسلام در همان حال که انگیزه هایی مانند: زیاده خواهی، رفاه طلبی بی حد و مرز، دست یابی به تشابه کامل با مردان و رقابت با شوهران را مردود می داند. برای انگیزه های دیگر مانند رفع نیازهای اقتصادی خانواده، کسب عزت نفس، کمک به نیازهای جامعه، کسب مقام و موقعیت اجتماعی و تضمین ایمنی برای آینده خود و خانواده احترام قائل است.</w:t>
      </w:r>
    </w:p>
    <w:p w:rsidR="006258A2" w:rsidRPr="00FA118A" w:rsidRDefault="006258A2"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اسلام از آغاز مردان را مسئول کار بیرون از خانه و تأمین نیازهای اقتصادی خانواده می داند و زنان نیز عهده دار امور خانه می باشند. از دیدگاه تعالیم اسلام اداره مالی خانواده به طور کلی به عهده مرد است</w:t>
      </w:r>
      <w:r w:rsidR="0023510A" w:rsidRPr="00FA118A">
        <w:rPr>
          <w:rFonts w:ascii="Calibri" w:hAnsi="Calibri" w:cs="B Mitra" w:hint="cs"/>
          <w:sz w:val="28"/>
          <w:szCs w:val="28"/>
          <w:rtl/>
          <w:lang w:bidi="fa-IR"/>
        </w:rPr>
        <w:t>.</w:t>
      </w:r>
    </w:p>
    <w:p w:rsidR="006258A2" w:rsidRPr="00FA118A" w:rsidRDefault="006258A2"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 در قرآن کریم آمده است:« الرجال قوامون علی النساء بما فضل الله بعضهم علی بعض و بما انفقوا من اموالهم فالصالحات قانتات حافظات للغیب بما حفظ الله...»</w:t>
      </w:r>
      <w:r w:rsidRPr="00FA118A">
        <w:rPr>
          <w:rStyle w:val="EndnoteReference"/>
          <w:rFonts w:ascii="Calibri" w:hAnsi="Calibri" w:cs="B Mitra"/>
          <w:sz w:val="28"/>
          <w:szCs w:val="28"/>
          <w:rtl/>
          <w:lang w:bidi="fa-IR"/>
        </w:rPr>
        <w:endnoteReference w:id="28"/>
      </w:r>
    </w:p>
    <w:p w:rsidR="006258A2" w:rsidRPr="00FA118A" w:rsidRDefault="006258A2"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مردان سرپرست زنانند به دلیل آن که خدا برخی از ایشان را بر برخی برتری داده و نیز به دلیل آن که از اموالشان خرج می کنند. پس زنان شایسته، فرمانبردار(همسرانند) و به پاس آن چه خدا برای آنان حفظ کرده اسرار (شوهران خود) را حفظ می کنند.»</w:t>
      </w:r>
    </w:p>
    <w:p w:rsidR="00461D33" w:rsidRPr="00FA118A" w:rsidRDefault="00461D3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از این رو، اشتغال زنان را به خاطر اثرات سازنده و مفیدی که برای جامعه دارد تأیید می کند. زنان در صدر اسلام و در عصر پیامبر اکرم(صلی الله علیه و آله) حضور چشم گیری در جامعه و حیات اجتماعی داشتند. زنان به مسجد می آمدند، از پیامبر اکرم (صلی الله علیه و آله) سؤالات خود را می پرسیدند، پشت سر او به نماز می ایستادند، در موارد لزوم به او بیعت می کردند و... اکنون به پاره ای از این مشاغل که زنان در صدر اسلام عهده دار آن بودند بر اساس آیات و روایات به طور مختصر اشاره می کنیم.</w:t>
      </w:r>
    </w:p>
    <w:p w:rsidR="001256F9" w:rsidRPr="00FA118A" w:rsidRDefault="001256F9" w:rsidP="001256F9">
      <w:pPr>
        <w:tabs>
          <w:tab w:val="right" w:pos="8226"/>
        </w:tabs>
        <w:bidi/>
        <w:spacing w:after="0" w:line="312" w:lineRule="auto"/>
        <w:ind w:firstLine="567"/>
        <w:jc w:val="both"/>
        <w:rPr>
          <w:rFonts w:ascii="Calibri" w:hAnsi="Calibri" w:cs="B Mitra"/>
          <w:sz w:val="28"/>
          <w:szCs w:val="28"/>
          <w:rtl/>
          <w:lang w:bidi="fa-IR"/>
        </w:rPr>
      </w:pPr>
    </w:p>
    <w:p w:rsidR="00461D33" w:rsidRPr="00FA118A" w:rsidRDefault="00461D33"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مشاغل زنان در عصر بعثت</w:t>
      </w:r>
    </w:p>
    <w:p w:rsidR="00461D33" w:rsidRPr="00FA118A" w:rsidRDefault="00461D33"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سقائی و آب کشی</w:t>
      </w:r>
    </w:p>
    <w:p w:rsidR="00461D33" w:rsidRPr="00FA118A" w:rsidRDefault="00461D3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پیشه سقائی در صدر اسلام بین زنان رایج بوده و به عنوان کاری مهم در خانواده و میادین نبرد و جبهه های جنگ در سده های اول هجری مرسوم بود. آب رسانی به رزمندگان و مجروحان توسط بانوان از شغل های غیر قابل انکار و واقعیت های مسلم تاریخ است. چنان چه پاره ای از زنان مانند «ام زیاد اشجیعه» علت حضور خود در میدان نبرد را چنین اعلام داشته است:« خرجنا و معنا دواء نداوی به الجرحی و نتناول السهام و تسقی»</w:t>
      </w:r>
      <w:r w:rsidR="00DD4907" w:rsidRPr="00FA118A">
        <w:rPr>
          <w:rStyle w:val="EndnoteReference"/>
          <w:rFonts w:ascii="Calibri" w:hAnsi="Calibri" w:cs="B Mitra"/>
          <w:sz w:val="28"/>
          <w:szCs w:val="28"/>
          <w:rtl/>
          <w:lang w:bidi="fa-IR"/>
        </w:rPr>
        <w:endnoteReference w:id="29"/>
      </w:r>
    </w:p>
    <w:p w:rsidR="00DD4907" w:rsidRPr="00FA118A" w:rsidRDefault="00DD4907"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خارج شدیم( از مدینه به عزم جنگ) و با خود دارو برای مداوای مجروحان بردیم و برای این که تیرها را جمع کنیم و به رزمندگان آب دهیم»</w:t>
      </w:r>
    </w:p>
    <w:p w:rsidR="00DD4907" w:rsidRPr="00FA118A" w:rsidRDefault="00DD4907"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و باز به نقل از« ام معبد» ان</w:t>
      </w:r>
      <w:r w:rsidR="00A50D66" w:rsidRPr="00FA118A">
        <w:rPr>
          <w:rFonts w:ascii="Calibri" w:hAnsi="Calibri" w:cs="B Mitra" w:hint="cs"/>
          <w:sz w:val="28"/>
          <w:szCs w:val="28"/>
          <w:rtl/>
          <w:lang w:bidi="fa-IR"/>
        </w:rPr>
        <w:t>صاری چنین آمده :« من به یاران پیامبر(صلی الله علیه و آله) نوشیدنی می دادم»</w:t>
      </w:r>
      <w:r w:rsidR="00A50D66" w:rsidRPr="00FA118A">
        <w:rPr>
          <w:rStyle w:val="EndnoteReference"/>
          <w:rFonts w:ascii="Calibri" w:hAnsi="Calibri" w:cs="B Mitra"/>
          <w:sz w:val="28"/>
          <w:szCs w:val="28"/>
          <w:rtl/>
          <w:lang w:bidi="fa-IR"/>
        </w:rPr>
        <w:endnoteReference w:id="30"/>
      </w:r>
    </w:p>
    <w:p w:rsidR="00A50D66" w:rsidRPr="00FA118A" w:rsidRDefault="00A50D66"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علاوه بر تأیید روایات بر مسأله فوق، می توان به آیات قرآن اشاره نمود. آن جا که دختران حضرت شعیب( علیه السلام) به آب کشی و سیراب کردن گوسفندان مبادرت می ورزیدند. در قرآن کریم، خداوند می فرماید:« و لما ورد ماء مدین وجد علیه امه من الناس یسقون و وجد من دونهم امرأتین تذودان قال ما خطبکما قالتا لا نسقی حتی یصدر الرعاء و ابونا شیخ کبیر»</w:t>
      </w:r>
      <w:r w:rsidRPr="00FA118A">
        <w:rPr>
          <w:rStyle w:val="EndnoteReference"/>
          <w:rFonts w:ascii="Calibri" w:hAnsi="Calibri" w:cs="B Mitra"/>
          <w:sz w:val="28"/>
          <w:szCs w:val="28"/>
          <w:rtl/>
          <w:lang w:bidi="fa-IR"/>
        </w:rPr>
        <w:endnoteReference w:id="31"/>
      </w:r>
    </w:p>
    <w:p w:rsidR="00A50D66" w:rsidRPr="00FA118A" w:rsidRDefault="00A50D66"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چون( موسی) به آبشخور مدین رسید پیرامون آن گروهی از مردم را یافت که (اغنام خویش را) آب می دادند و پس از ایشان به دو زن که (چارپایان) را جمع آوری کردند گفت: کار و بار شما چیست؟ گفتند: ما آب نمی دهیم تا آن که شبانان باز گردند و پدر ما پیری فرتوت است»</w:t>
      </w:r>
    </w:p>
    <w:p w:rsidR="00A50D66" w:rsidRPr="00FA118A" w:rsidRDefault="00A50D66"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با بررسی دقیق بر شغل سقائی بانوان چنین استنباط می شود که این حرفه به خاطر نوعی اضطرار و اجبار بود و در شرایط طبیعی صورت نمی گرفت و در اکثر موارد یا به خاطر کهولت سن و ناتوانی پدر و یا به خاطر شرایط بحرانی جنگ بود که ضرورتاً ایجاب می کرد که زنان حضور داشته باشند و کار امداد رسانی به مجروحان را به عهده بگیرند.</w:t>
      </w:r>
    </w:p>
    <w:p w:rsidR="001256F9" w:rsidRPr="00FA118A" w:rsidRDefault="001256F9" w:rsidP="001256F9">
      <w:pPr>
        <w:tabs>
          <w:tab w:val="right" w:pos="8226"/>
        </w:tabs>
        <w:bidi/>
        <w:spacing w:after="0" w:line="312" w:lineRule="auto"/>
        <w:ind w:firstLine="567"/>
        <w:jc w:val="both"/>
        <w:rPr>
          <w:rFonts w:ascii="Calibri" w:hAnsi="Calibri" w:cs="B Mitra"/>
          <w:sz w:val="28"/>
          <w:szCs w:val="28"/>
          <w:rtl/>
          <w:lang w:bidi="fa-IR"/>
        </w:rPr>
      </w:pPr>
    </w:p>
    <w:p w:rsidR="00A50D66" w:rsidRPr="00FA118A" w:rsidRDefault="00A50D66"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دایگی</w:t>
      </w:r>
    </w:p>
    <w:p w:rsidR="00A50D66" w:rsidRPr="00FA118A" w:rsidRDefault="00502374"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از دیگر شغل های رایج زنان در اسلام دایگی است. این شغل در قرآن با لفظ « کفل» آمده است که در لغت به معنی « ضمانت و عهده دار بودن و راجع بر نفس و شخص است»</w:t>
      </w:r>
      <w:r w:rsidRPr="00FA118A">
        <w:rPr>
          <w:rStyle w:val="EndnoteReference"/>
          <w:rFonts w:ascii="Calibri" w:hAnsi="Calibri" w:cs="B Mitra"/>
          <w:sz w:val="28"/>
          <w:szCs w:val="28"/>
          <w:rtl/>
          <w:lang w:bidi="fa-IR"/>
        </w:rPr>
        <w:endnoteReference w:id="32"/>
      </w:r>
    </w:p>
    <w:p w:rsidR="00502374" w:rsidRPr="00FA118A" w:rsidRDefault="00502374"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lastRenderedPageBreak/>
        <w:t>در قرآن کریم در داستان حضرت موسی(علیه السلام) در هنگام شیرخوارگی و کفالت حضرت موسی(علیه السلام) چنین آمده است که پس از آن که او توسط فرعونیان از آب گرفته شد خواهر موسی او را تعقیب نمود و در جمع خاندان فرعون گفت: آیا شما را به کسی که سرپرستی او را قبول کند هدایت کنم. و خداوند در سوره طه چنین می فرمایند:« اذ تمشی اختک فتقول هل ادلکم علی من یکفله فرجعناک الی امک»</w:t>
      </w:r>
    </w:p>
    <w:p w:rsidR="00502374" w:rsidRPr="00FA118A" w:rsidRDefault="00502374"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گفت آیا کسی را به شما نشان دهم که سرپرستی او را عهده دار شود تو را به آغوش مادرت بازگرداندیم.»</w:t>
      </w:r>
    </w:p>
    <w:p w:rsidR="00524F98" w:rsidRPr="00FA118A" w:rsidRDefault="00524F98" w:rsidP="00524F98">
      <w:pPr>
        <w:tabs>
          <w:tab w:val="right" w:pos="8226"/>
        </w:tabs>
        <w:bidi/>
        <w:spacing w:after="0" w:line="312" w:lineRule="auto"/>
        <w:ind w:firstLine="567"/>
        <w:jc w:val="both"/>
        <w:rPr>
          <w:rFonts w:ascii="Calibri" w:hAnsi="Calibri" w:cs="B Mitra"/>
          <w:sz w:val="28"/>
          <w:szCs w:val="28"/>
          <w:rtl/>
          <w:lang w:bidi="fa-IR"/>
        </w:rPr>
      </w:pPr>
    </w:p>
    <w:p w:rsidR="00502374" w:rsidRPr="00FA118A" w:rsidRDefault="00502374"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شیر دهی</w:t>
      </w:r>
    </w:p>
    <w:p w:rsidR="00502374" w:rsidRPr="00FA118A" w:rsidRDefault="00502374"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از دیگر حرفه های زنان در اسلام شیردهی بود که خود پیامبر گرامی اسلام، زمانی که از نعمت مادر بی بهره گشت به دایه ای به نام «حلیمه سعدیه» سپرده شد که او را سرپرستی نماید و شیر بدهد و در قرآن کریم نیز درباره داستان طفولیت حضرت موسی(علیه السلام) چنین آمده که:« </w:t>
      </w:r>
      <w:r w:rsidR="00E421A7" w:rsidRPr="00FA118A">
        <w:rPr>
          <w:rFonts w:ascii="Calibri" w:hAnsi="Calibri" w:cs="B Mitra" w:hint="cs"/>
          <w:sz w:val="28"/>
          <w:szCs w:val="28"/>
          <w:rtl/>
          <w:lang w:bidi="fa-IR"/>
        </w:rPr>
        <w:t>و حرمنا علیه المراضع من قبل»</w:t>
      </w:r>
      <w:r w:rsidR="00545587" w:rsidRPr="00FA118A">
        <w:rPr>
          <w:rStyle w:val="EndnoteReference"/>
          <w:rFonts w:ascii="Calibri" w:hAnsi="Calibri" w:cs="B Mitra"/>
          <w:sz w:val="28"/>
          <w:szCs w:val="28"/>
          <w:rtl/>
          <w:lang w:bidi="fa-IR"/>
        </w:rPr>
        <w:endnoteReference w:id="33"/>
      </w:r>
    </w:p>
    <w:p w:rsidR="00E421A7" w:rsidRPr="00FA118A" w:rsidRDefault="00E421A7"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 ما از قبل، شیر هر دایه را بر او حرام کردیم» که این قضیه بیانگر اشتغال زنان به این شغل به عنوان حرفه تخصصی بوده است.</w:t>
      </w:r>
    </w:p>
    <w:p w:rsidR="00545587" w:rsidRPr="00FA118A" w:rsidRDefault="00545587"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شبانی</w:t>
      </w:r>
    </w:p>
    <w:p w:rsidR="00545587" w:rsidRPr="00FA118A" w:rsidRDefault="00545587"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از دیگر مشاغل رایج در صدر اسلام، گوسفند چرانی و شتر چرانی و گله داری بود که باز قرآن اشاره به دختران حضرت شعیب(علیه السلام) می کند:« موسی به نزدیک چاه رسید گروهی از مردم را یافت که گوسفندان خویش را آب می دادند و پس از آن دو زن را دید که گوسفندانشان را جمع می کردند و موسی آن ها را مخاطب قرار داد و آنان گفتند: ما گوسفندان را آب نمی دهیم تا آن که شبانان باز گردند»</w:t>
      </w:r>
      <w:r w:rsidRPr="00FA118A">
        <w:rPr>
          <w:rStyle w:val="EndnoteReference"/>
          <w:rFonts w:ascii="Calibri" w:hAnsi="Calibri" w:cs="B Mitra"/>
          <w:sz w:val="28"/>
          <w:szCs w:val="28"/>
          <w:rtl/>
          <w:lang w:bidi="fa-IR"/>
        </w:rPr>
        <w:endnoteReference w:id="34"/>
      </w:r>
    </w:p>
    <w:p w:rsidR="0023510A" w:rsidRPr="00FA118A" w:rsidRDefault="0023510A"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rtl/>
          <w:lang w:bidi="fa-IR"/>
        </w:rPr>
      </w:pPr>
      <w:r w:rsidRPr="00FA118A">
        <w:rPr>
          <w:rFonts w:ascii="Calibri" w:hAnsi="Calibri" w:cs="B Mitra" w:hint="cs"/>
          <w:b/>
          <w:bCs/>
          <w:sz w:val="28"/>
          <w:szCs w:val="28"/>
          <w:rtl/>
          <w:lang w:bidi="fa-IR"/>
        </w:rPr>
        <w:t>پرستاری</w:t>
      </w:r>
    </w:p>
    <w:p w:rsidR="00545587" w:rsidRPr="00FA118A" w:rsidRDefault="00545587"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 xml:space="preserve">پرستاری نیز یکی از مشاغل زنان در اسلام است. زنان، خدمات درمانی، امداد رسانی کمک به مجروحان و رزمندگان را از شغل های با افتخار خویش می دانستند که انگیزه اصلی آنان به خاطر رضای خداوند بوده، یعنی جنبه درآمد و منفعت رسانی به خانواده نداشت بلکه به عنوان تکلیف الهی </w:t>
      </w:r>
      <w:r w:rsidR="00165BC7" w:rsidRPr="00FA118A">
        <w:rPr>
          <w:rFonts w:ascii="Calibri" w:hAnsi="Calibri" w:cs="B Mitra" w:hint="cs"/>
          <w:sz w:val="28"/>
          <w:szCs w:val="28"/>
          <w:rtl/>
          <w:lang w:bidi="fa-IR"/>
        </w:rPr>
        <w:t xml:space="preserve">با عشق و علاقه به این امر مبادرت می ورزیدند. در روایات اسلامی آمده که:« ام سنان اسلمیه وقتی که داوطلب شرکت در جنگ  شد نزد حضرت محمد(صلی الله علیه و آله) آمد و عرض کرد من برای مداوای مجروحان شرکت می کنم. آن حضرت اجازه فرمود و چنین ادامه داد که اجازه شرکت به آنان </w:t>
      </w:r>
      <w:r w:rsidR="00C73222" w:rsidRPr="00FA118A">
        <w:rPr>
          <w:rFonts w:ascii="Calibri" w:hAnsi="Calibri" w:cs="B Mitra" w:hint="cs"/>
          <w:sz w:val="28"/>
          <w:szCs w:val="28"/>
          <w:rtl/>
          <w:lang w:bidi="fa-IR"/>
        </w:rPr>
        <w:t>خواهم داد»</w:t>
      </w:r>
      <w:r w:rsidR="00C73222" w:rsidRPr="00FA118A">
        <w:rPr>
          <w:rStyle w:val="EndnoteReference"/>
          <w:rFonts w:ascii="Calibri" w:hAnsi="Calibri" w:cs="B Mitra"/>
          <w:sz w:val="28"/>
          <w:szCs w:val="28"/>
          <w:rtl/>
          <w:lang w:bidi="fa-IR"/>
        </w:rPr>
        <w:endnoteReference w:id="35"/>
      </w:r>
    </w:p>
    <w:p w:rsidR="00C73222" w:rsidRPr="00FA118A" w:rsidRDefault="00C73222"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علاوه بر آن درباره شرکت زنان همراه با پیامبر( صلی الله علیه و آله) جهت پرستاری نمودن و امداد رسانی از مصدومان و مجروحان جنگی چنین ذکر شده که:« لیلا غفاریه از زنانی بود که به منظور مداوای مجروحان و خدمت به مریضان با پیامبر به جبهه رفت»</w:t>
      </w:r>
      <w:r w:rsidRPr="00FA118A">
        <w:rPr>
          <w:rStyle w:val="EndnoteReference"/>
          <w:rFonts w:ascii="Calibri" w:hAnsi="Calibri" w:cs="B Mitra"/>
          <w:sz w:val="28"/>
          <w:szCs w:val="28"/>
          <w:rtl/>
          <w:lang w:bidi="fa-IR"/>
        </w:rPr>
        <w:endnoteReference w:id="36"/>
      </w:r>
    </w:p>
    <w:p w:rsidR="00C73222" w:rsidRPr="00FA118A" w:rsidRDefault="00C73222" w:rsidP="00410762">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lastRenderedPageBreak/>
        <w:t>تجارت و فروشندگی</w:t>
      </w:r>
    </w:p>
    <w:p w:rsidR="00C73222" w:rsidRPr="00FA118A" w:rsidRDefault="00C73222"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احکام خرید و فروش در اسلام منحصر به مردان نبود بلکه زنان نیز در این امر اشتغال داشتند. در روایتی چنین آمده که:« تعدادی از زنان عصر پیامبر به عطر فروشی اشتغال داشته به صورت دوره گرد به خانه های مردم مراجعه می نمودند و کالاهای خویش را عرضه می کردند»</w:t>
      </w:r>
      <w:r w:rsidRPr="00FA118A">
        <w:rPr>
          <w:rStyle w:val="EndnoteReference"/>
          <w:rFonts w:ascii="Calibri" w:hAnsi="Calibri" w:cs="B Mitra"/>
          <w:sz w:val="28"/>
          <w:szCs w:val="28"/>
          <w:rtl/>
          <w:lang w:bidi="fa-IR"/>
        </w:rPr>
        <w:endnoteReference w:id="37"/>
      </w:r>
    </w:p>
    <w:p w:rsidR="00C73222" w:rsidRPr="00FA118A" w:rsidRDefault="00C73222"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البته این شغل، قبل از اسلام نیز بین زنان رایج بود و زنان زیادی بدان اشتغال داشتند. از جمله این زنان، خدیجه(سلام الله علیها)، همسر پیامبر گرامی اسلام(صلی الله علیه و آله) که از تاجران بسیار مشهور و بزرگ سرزمین حجاز بود. گوستا ولوبون درباره ازدواج پیامبر(صلی الله علیه و آله) می نویسد:« یکی از زنان دولتمند مکه که بیوه و نامش خدیجه بود، او را در سن 25سالگی</w:t>
      </w:r>
      <w:r w:rsidR="00041E4D" w:rsidRPr="00FA118A">
        <w:rPr>
          <w:rFonts w:ascii="Calibri" w:hAnsi="Calibri" w:cs="B Mitra" w:hint="cs"/>
          <w:sz w:val="28"/>
          <w:szCs w:val="28"/>
          <w:rtl/>
          <w:lang w:bidi="fa-IR"/>
        </w:rPr>
        <w:t xml:space="preserve"> برای کارهای خویش انتخاب کرد و </w:t>
      </w:r>
      <w:r w:rsidRPr="00FA118A">
        <w:rPr>
          <w:rFonts w:ascii="Calibri" w:hAnsi="Calibri" w:cs="B Mitra" w:hint="cs"/>
          <w:sz w:val="28"/>
          <w:szCs w:val="28"/>
          <w:rtl/>
          <w:lang w:bidi="fa-IR"/>
        </w:rPr>
        <w:t>تمام امور تجاری خود را به وی سپرد»</w:t>
      </w:r>
      <w:r w:rsidRPr="00FA118A">
        <w:rPr>
          <w:rStyle w:val="EndnoteReference"/>
          <w:rFonts w:ascii="Calibri" w:hAnsi="Calibri" w:cs="B Mitra"/>
          <w:sz w:val="28"/>
          <w:szCs w:val="28"/>
          <w:rtl/>
          <w:lang w:bidi="fa-IR"/>
        </w:rPr>
        <w:endnoteReference w:id="38"/>
      </w:r>
    </w:p>
    <w:p w:rsidR="00C73222" w:rsidRPr="00FA118A" w:rsidRDefault="004469CD" w:rsidP="00373767">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بافندگی و خیاطی</w:t>
      </w:r>
    </w:p>
    <w:p w:rsidR="004469CD" w:rsidRPr="00FA118A" w:rsidRDefault="004469CD"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زنان در اسلام در ساعات فراغت به بافندگی و دوزندگی اشتغال داشتند و خیاطی از کارهای خانگی و در عین حال</w:t>
      </w:r>
      <w:r w:rsidR="00893A9A" w:rsidRPr="00FA118A">
        <w:rPr>
          <w:rFonts w:ascii="Calibri" w:hAnsi="Calibri" w:cs="B Mitra" w:hint="cs"/>
          <w:sz w:val="28"/>
          <w:szCs w:val="28"/>
          <w:rtl/>
          <w:lang w:bidi="fa-IR"/>
        </w:rPr>
        <w:t xml:space="preserve"> از شغل های اجتماعی بسیار پر درآمد نیز بوده و در بحارالانوار در حدیثی اشاره به این شغل شده که:« زینب همسرپیامبر اکرم(صلی الله علیه و آله) به این حرفه اشتغال داشت و از سود حاصل از درآمد بهره می جست و محصول کار خود را در معرض فروش قرار می داد»</w:t>
      </w:r>
      <w:r w:rsidR="00893A9A" w:rsidRPr="00FA118A">
        <w:rPr>
          <w:rStyle w:val="EndnoteReference"/>
          <w:rFonts w:ascii="Calibri" w:hAnsi="Calibri" w:cs="B Mitra"/>
          <w:sz w:val="28"/>
          <w:szCs w:val="28"/>
          <w:rtl/>
          <w:lang w:bidi="fa-IR"/>
        </w:rPr>
        <w:endnoteReference w:id="39"/>
      </w:r>
    </w:p>
    <w:p w:rsidR="00893A9A" w:rsidRPr="00FA118A" w:rsidRDefault="0039687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و باز در روایتی به نقل از ام سنان آمده:« ام سنان اسلمیه هنگامی که عازم جنگ خیبر بود به پیامبر(صلی الله علیه و آله) عرض کرد: ای رسول خدا با شما می آیم که مشک ها را بدوزم»</w:t>
      </w:r>
      <w:r w:rsidRPr="00FA118A">
        <w:rPr>
          <w:rStyle w:val="EndnoteReference"/>
          <w:rFonts w:ascii="Calibri" w:hAnsi="Calibri" w:cs="B Mitra"/>
          <w:sz w:val="28"/>
          <w:szCs w:val="28"/>
          <w:rtl/>
          <w:lang w:bidi="fa-IR"/>
        </w:rPr>
        <w:endnoteReference w:id="40"/>
      </w:r>
    </w:p>
    <w:p w:rsidR="0039687C" w:rsidRPr="00FA118A" w:rsidRDefault="0039687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یکی دیگر از حرفه های رایجی که بانوان به آن مشغول بودند، نخ ریسی بود که در روایتی به نقل از امام صادق(علیه السلام) آمده که پیامبر(صلی الله علیه و آله) فرمود:« علموهن المغزل و سوره النور»</w:t>
      </w:r>
      <w:r w:rsidRPr="00FA118A">
        <w:rPr>
          <w:rStyle w:val="EndnoteReference"/>
          <w:rFonts w:ascii="Calibri" w:hAnsi="Calibri" w:cs="B Mitra"/>
          <w:sz w:val="28"/>
          <w:szCs w:val="28"/>
          <w:rtl/>
          <w:lang w:bidi="fa-IR"/>
        </w:rPr>
        <w:endnoteReference w:id="41"/>
      </w:r>
    </w:p>
    <w:p w:rsidR="0039687C" w:rsidRPr="00FA118A" w:rsidRDefault="0039687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«به زنان نخ ریسی و بافندگی و سوره نور آموزش دهید»</w:t>
      </w:r>
    </w:p>
    <w:p w:rsidR="0039687C" w:rsidRPr="00FA118A" w:rsidRDefault="0039687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در روایات، بافندگی به عنوان حلال ترین شغل ها برای زنان معرفی گردیده است.</w:t>
      </w:r>
    </w:p>
    <w:p w:rsidR="0007421F" w:rsidRPr="00FA118A" w:rsidRDefault="004A4E0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در قرآن کریم در سوره مبارکه نحل نیز به آن اشاره شده است. خداوند می فرماید:« و</w:t>
      </w:r>
      <w:r w:rsidR="0007421F" w:rsidRPr="00FA118A">
        <w:rPr>
          <w:rFonts w:ascii="Calibri" w:hAnsi="Calibri" w:cs="B Mitra"/>
          <w:sz w:val="28"/>
          <w:szCs w:val="28"/>
          <w:lang w:bidi="fa-IR"/>
        </w:rPr>
        <w:t xml:space="preserve"> </w:t>
      </w:r>
      <w:r w:rsidR="0007421F" w:rsidRPr="00FA118A">
        <w:rPr>
          <w:rFonts w:ascii="Calibri" w:hAnsi="Calibri" w:cs="B Mitra" w:hint="cs"/>
          <w:sz w:val="28"/>
          <w:szCs w:val="28"/>
          <w:rtl/>
          <w:lang w:bidi="fa-IR"/>
        </w:rPr>
        <w:t xml:space="preserve"> لا تکونوا کالتی نقضت غزلها من بعد قوه»</w:t>
      </w:r>
      <w:r w:rsidR="0007421F" w:rsidRPr="00FA118A">
        <w:rPr>
          <w:rStyle w:val="EndnoteReference"/>
          <w:rFonts w:ascii="Calibri" w:hAnsi="Calibri" w:cs="B Mitra"/>
          <w:sz w:val="28"/>
          <w:szCs w:val="28"/>
          <w:rtl/>
          <w:lang w:bidi="fa-IR"/>
        </w:rPr>
        <w:endnoteReference w:id="42"/>
      </w:r>
    </w:p>
    <w:p w:rsidR="0007421F" w:rsidRPr="00FA118A" w:rsidRDefault="0007421F"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مانند زنی نباشید که بافته خود را پس از تابیدن از هم گسیخت»</w:t>
      </w:r>
    </w:p>
    <w:p w:rsidR="00F30D99" w:rsidRPr="00FA118A" w:rsidRDefault="0007421F"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بهاءالدین خرمشاهی در ذیل آیه </w:t>
      </w:r>
      <w:r w:rsidR="00F30D99" w:rsidRPr="00FA118A">
        <w:rPr>
          <w:rFonts w:ascii="Calibri" w:hAnsi="Calibri" w:cs="B Mitra" w:hint="cs"/>
          <w:sz w:val="28"/>
          <w:szCs w:val="28"/>
          <w:rtl/>
          <w:lang w:bidi="fa-IR"/>
        </w:rPr>
        <w:t>شریفه نقل کرده که:« در عرب، زنی بود که او را ربط بنت سعد می گفتند و عادت وی پشم رشتن بود تا آن که پشم رشته خویش را باز می شکفت و تافته را ناتافته می کرد.»</w:t>
      </w:r>
      <w:r w:rsidR="00F30D99" w:rsidRPr="00FA118A">
        <w:rPr>
          <w:rStyle w:val="EndnoteReference"/>
          <w:rFonts w:ascii="Calibri" w:hAnsi="Calibri" w:cs="B Mitra"/>
          <w:sz w:val="28"/>
          <w:szCs w:val="28"/>
          <w:rtl/>
          <w:lang w:bidi="fa-IR"/>
        </w:rPr>
        <w:endnoteReference w:id="43"/>
      </w:r>
    </w:p>
    <w:p w:rsidR="00F30D99" w:rsidRPr="00FA118A" w:rsidRDefault="00F30D99" w:rsidP="00373767">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نجاری</w:t>
      </w:r>
    </w:p>
    <w:p w:rsidR="00C35CCB" w:rsidRPr="00FA118A" w:rsidRDefault="00F30D99"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lastRenderedPageBreak/>
        <w:t>در تاریخ اسلام مورخین نوشته اند که زنان مسلمانی که به حبشه مهاجرت نمودند پاره ای از علوم و فنون رایج در حبشه را فرا گرفتند که از جمله می توان به حرفه نجاری اشاره کرد و نیز در بحارالانوار در روایاتی چنین آمده:« وقتی حضرت زهرا(سلام الله علیها) از شیوه حمل جنازه ها اظهار نگرانی کرد. اسماء بنت عمیس طرح یک تابوت به گونه ای که در حبشه فرا گرفته بود ساخت و موجب خشنودی و خوشحالی حضرت زهرا(سلام الله علیها) گشت»</w:t>
      </w:r>
      <w:r w:rsidRPr="00FA118A">
        <w:rPr>
          <w:rStyle w:val="EndnoteReference"/>
          <w:rFonts w:ascii="Calibri" w:hAnsi="Calibri" w:cs="B Mitra"/>
          <w:sz w:val="28"/>
          <w:szCs w:val="28"/>
          <w:rtl/>
          <w:lang w:bidi="fa-IR"/>
        </w:rPr>
        <w:endnoteReference w:id="44"/>
      </w:r>
    </w:p>
    <w:p w:rsidR="00C35CCB" w:rsidRPr="00FA118A" w:rsidRDefault="00C35CCB" w:rsidP="00373767">
      <w:pPr>
        <w:pStyle w:val="ListParagraph"/>
        <w:numPr>
          <w:ilvl w:val="0"/>
          <w:numId w:val="17"/>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طبابت</w:t>
      </w:r>
    </w:p>
    <w:p w:rsidR="00C35CCB" w:rsidRPr="00FA118A" w:rsidRDefault="00C35CCB"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از دیگر شغل های زنان در اسلام، حرفه پزشکی بود که آن را از حبشه فرا گرفته بودند و در تاریخ درباره اسلمیه دختر سعد که در جنگ خیب</w:t>
      </w:r>
      <w:r w:rsidR="00041E4D" w:rsidRPr="00FA118A">
        <w:rPr>
          <w:rFonts w:ascii="Calibri" w:hAnsi="Calibri" w:cs="B Mitra" w:hint="cs"/>
          <w:sz w:val="28"/>
          <w:szCs w:val="28"/>
          <w:rtl/>
          <w:lang w:bidi="fa-IR"/>
        </w:rPr>
        <w:t>ر حضور داشت چنین آمده:« در مسجد</w:t>
      </w:r>
      <w:r w:rsidRPr="00FA118A">
        <w:rPr>
          <w:rFonts w:ascii="Calibri" w:hAnsi="Calibri" w:cs="B Mitra" w:hint="cs"/>
          <w:sz w:val="28"/>
          <w:szCs w:val="28"/>
          <w:rtl/>
          <w:lang w:bidi="fa-IR"/>
        </w:rPr>
        <w:t xml:space="preserve"> پیامبر(صلی الله علیه و آله) خیمه زده و مریضان و مجروحان را مداوا می کرد»</w:t>
      </w:r>
      <w:r w:rsidRPr="00FA118A">
        <w:rPr>
          <w:rStyle w:val="EndnoteReference"/>
          <w:rFonts w:ascii="Calibri" w:hAnsi="Calibri" w:cs="B Mitra"/>
          <w:sz w:val="28"/>
          <w:szCs w:val="28"/>
          <w:rtl/>
          <w:lang w:bidi="fa-IR"/>
        </w:rPr>
        <w:endnoteReference w:id="45"/>
      </w:r>
    </w:p>
    <w:p w:rsidR="000C64E7" w:rsidRPr="00FA118A" w:rsidRDefault="001256F9" w:rsidP="001256F9">
      <w:pPr>
        <w:tabs>
          <w:tab w:val="right" w:pos="8226"/>
        </w:tabs>
        <w:bidi/>
        <w:spacing w:after="0" w:line="312" w:lineRule="auto"/>
        <w:ind w:left="-57"/>
        <w:jc w:val="both"/>
        <w:rPr>
          <w:rFonts w:ascii="Calibri" w:hAnsi="Calibri" w:cs="B Mitra"/>
          <w:b/>
          <w:bCs/>
          <w:sz w:val="28"/>
          <w:szCs w:val="28"/>
          <w:lang w:bidi="fa-IR"/>
        </w:rPr>
      </w:pPr>
      <w:r w:rsidRPr="00FA118A">
        <w:rPr>
          <w:rFonts w:ascii="Calibri" w:hAnsi="Calibri" w:cs="B Mitra" w:hint="cs"/>
          <w:b/>
          <w:bCs/>
          <w:sz w:val="28"/>
          <w:szCs w:val="28"/>
          <w:rtl/>
          <w:lang w:bidi="fa-IR"/>
        </w:rPr>
        <w:t>10-</w:t>
      </w:r>
      <w:r w:rsidR="000C64E7" w:rsidRPr="00FA118A">
        <w:rPr>
          <w:rFonts w:ascii="Calibri" w:hAnsi="Calibri" w:cs="B Mitra" w:hint="cs"/>
          <w:b/>
          <w:bCs/>
          <w:sz w:val="28"/>
          <w:szCs w:val="28"/>
          <w:rtl/>
          <w:lang w:bidi="fa-IR"/>
        </w:rPr>
        <w:t>صنایع دستی</w:t>
      </w:r>
    </w:p>
    <w:p w:rsidR="000C64E7" w:rsidRPr="00FA118A" w:rsidRDefault="000C64E7"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این حرفه از مشاغل پر رونق و خوب در صدر اسلام برای زنان بود که در توصیف یکی از همسران پیامبر به نام زینب دختر جحش چنین آمده که او یک صنعت گر و به این شغل مشغول بود:«</w:t>
      </w:r>
      <w:r w:rsidR="003B0DA1" w:rsidRPr="00FA118A">
        <w:rPr>
          <w:rFonts w:ascii="Calibri" w:hAnsi="Calibri" w:cs="B Mitra" w:hint="cs"/>
          <w:sz w:val="28"/>
          <w:szCs w:val="28"/>
          <w:rtl/>
          <w:lang w:bidi="fa-IR"/>
        </w:rPr>
        <w:t xml:space="preserve"> کانت زینب امراه صناع الیدین فکانت تدبع و تحزز و تبییع ما تصنعه و تصدق علی المساکین»</w:t>
      </w:r>
      <w:r w:rsidR="003B0DA1" w:rsidRPr="00FA118A">
        <w:rPr>
          <w:rStyle w:val="EndnoteReference"/>
          <w:rFonts w:ascii="Calibri" w:hAnsi="Calibri" w:cs="B Mitra"/>
          <w:sz w:val="28"/>
          <w:szCs w:val="28"/>
          <w:rtl/>
          <w:lang w:bidi="fa-IR"/>
        </w:rPr>
        <w:endnoteReference w:id="46"/>
      </w:r>
    </w:p>
    <w:p w:rsidR="003B0DA1" w:rsidRPr="00FA118A" w:rsidRDefault="003B0DA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زینب زن صنعت گری بود که با دست هایش دباغی و خرازی می کرد. پس آن را می فروخت و به درماندگان صدقه می داد»</w:t>
      </w:r>
    </w:p>
    <w:p w:rsidR="00524F98" w:rsidRPr="00FA118A" w:rsidRDefault="00524F98" w:rsidP="00524F98">
      <w:pPr>
        <w:tabs>
          <w:tab w:val="right" w:pos="8226"/>
        </w:tabs>
        <w:bidi/>
        <w:spacing w:after="0" w:line="312" w:lineRule="auto"/>
        <w:ind w:firstLine="567"/>
        <w:jc w:val="both"/>
        <w:rPr>
          <w:rFonts w:ascii="Calibri" w:hAnsi="Calibri" w:cs="B Mitra"/>
          <w:sz w:val="28"/>
          <w:szCs w:val="28"/>
          <w:rtl/>
          <w:lang w:bidi="fa-IR"/>
        </w:rPr>
      </w:pPr>
    </w:p>
    <w:p w:rsidR="003B0DA1" w:rsidRPr="00FA118A" w:rsidRDefault="003B0DA1" w:rsidP="00373767">
      <w:pPr>
        <w:pStyle w:val="ListParagraph"/>
        <w:numPr>
          <w:ilvl w:val="0"/>
          <w:numId w:val="18"/>
        </w:numPr>
        <w:tabs>
          <w:tab w:val="right" w:pos="8226"/>
        </w:tabs>
        <w:bidi/>
        <w:spacing w:after="0" w:line="312" w:lineRule="auto"/>
        <w:ind w:left="348"/>
        <w:jc w:val="both"/>
        <w:rPr>
          <w:rFonts w:ascii="Calibri" w:hAnsi="Calibri" w:cs="B Mitra"/>
          <w:b/>
          <w:bCs/>
          <w:sz w:val="28"/>
          <w:szCs w:val="28"/>
          <w:lang w:bidi="fa-IR"/>
        </w:rPr>
      </w:pPr>
      <w:r w:rsidRPr="00FA118A">
        <w:rPr>
          <w:rFonts w:ascii="Calibri" w:hAnsi="Calibri" w:cs="B Mitra" w:hint="cs"/>
          <w:b/>
          <w:bCs/>
          <w:sz w:val="28"/>
          <w:szCs w:val="28"/>
          <w:rtl/>
          <w:lang w:bidi="fa-IR"/>
        </w:rPr>
        <w:t xml:space="preserve"> آرایشگری</w:t>
      </w:r>
    </w:p>
    <w:p w:rsidR="003B0DA1" w:rsidRPr="00FA118A" w:rsidRDefault="003B0DA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این شغل از حرفه های تخصصی زنان بود که ضرورت آن در میان انسان ها محسوس است. خصوصاً اسلام که خواستار زیبایی و بهداشت است.</w:t>
      </w:r>
      <w:r w:rsidR="00F61F91" w:rsidRPr="00FA118A">
        <w:rPr>
          <w:rFonts w:ascii="Calibri" w:hAnsi="Calibri" w:cs="B Mitra" w:hint="cs"/>
          <w:sz w:val="28"/>
          <w:szCs w:val="28"/>
          <w:rtl/>
          <w:lang w:bidi="fa-IR"/>
        </w:rPr>
        <w:t xml:space="preserve"> زنان در این شغل همواره پیشتاز بوده اند و در روایات نیز چنین بیان شده:« زنی آرایش گر از دوران جاهلیت به حضور پیامبر رسید و گفت شغل من مشاطه گری است و زنان را برای شوهرانشان می آرایم. آیا این کار گناه است؟ و پیامبر(صلی الله علیه وآله) فرمود: آنان را آرایش و زینت کن»</w:t>
      </w:r>
      <w:r w:rsidR="00F61F91" w:rsidRPr="00FA118A">
        <w:rPr>
          <w:rStyle w:val="EndnoteReference"/>
          <w:rFonts w:ascii="Calibri" w:hAnsi="Calibri" w:cs="B Mitra"/>
          <w:sz w:val="28"/>
          <w:szCs w:val="28"/>
          <w:rtl/>
          <w:lang w:bidi="fa-IR"/>
        </w:rPr>
        <w:endnoteReference w:id="47"/>
      </w:r>
    </w:p>
    <w:p w:rsidR="00F61F91" w:rsidRPr="00FA118A" w:rsidRDefault="00F61F91" w:rsidP="00627FC8">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نکته در این است که در تفکر اسلامی هر چه قدر هم که درآمدزا باشند در مخارج خانوار، تکلیفی متوجه آن ها نیست. این، آن لطافتی است که دین با نگاه منحصر به فرد خویش به زنان می نگرد و نمی خواهد که زنان را به گونه ای وارد عرصه اشتغال نماید که دیگران را نسبت به شرکت او در مخارج خانوار متوقع سازد و لذا با هر فرهنگی که این امر را نهادینه کند، سخت مخالف است. در برنامه ریزی های اقتصادی این مسأله باید مورد توجه قرار گیرد که به زنان به عنوان نیروی کار الزامی نگاه نکنند و در چرخه اقتصادی ملی و جهانی حضور زنان را یک ضرورت </w:t>
      </w:r>
      <w:r w:rsidRPr="00FA118A">
        <w:rPr>
          <w:rFonts w:ascii="Calibri" w:hAnsi="Calibri" w:cs="B Mitra" w:hint="cs"/>
          <w:sz w:val="28"/>
          <w:szCs w:val="28"/>
          <w:rtl/>
          <w:lang w:bidi="fa-IR"/>
        </w:rPr>
        <w:lastRenderedPageBreak/>
        <w:t>تلقی ننمایند که بخواهند به عنوان یک وظیفه در بهبود وضعیت اقتصادی نقشی را بر عهده گیرند. اگرحضور زنان در عرصه اقتصاد یک ضرورت و تکلیف اجتماعی تل</w:t>
      </w:r>
      <w:r w:rsidR="009A43F8" w:rsidRPr="00FA118A">
        <w:rPr>
          <w:rFonts w:ascii="Calibri" w:hAnsi="Calibri" w:cs="B Mitra" w:hint="cs"/>
          <w:sz w:val="28"/>
          <w:szCs w:val="28"/>
          <w:rtl/>
          <w:lang w:bidi="fa-IR"/>
        </w:rPr>
        <w:t>قی گردد قطعاً این اندیشه در تمام سطوح طبقاتی اثر خواهد نهاد و در نتیجه به تغییر باورهای عمومی خواهد انجامید به گونه ای که اعضای خانوار علاوه بر درخواست تمام کارهای بی مزد از او خواستار نقش اقتصادی او هم هستند و این مشکل زنان را حل نخواهد کرد.</w:t>
      </w:r>
      <w:r w:rsidR="007847C1" w:rsidRPr="00FA118A">
        <w:rPr>
          <w:rStyle w:val="EndnoteReference"/>
          <w:rFonts w:ascii="Calibri" w:hAnsi="Calibri" w:cs="B Mitra"/>
          <w:sz w:val="28"/>
          <w:szCs w:val="28"/>
          <w:rtl/>
          <w:lang w:bidi="fa-IR"/>
        </w:rPr>
        <w:endnoteReference w:id="48"/>
      </w:r>
    </w:p>
    <w:p w:rsidR="00460FE8" w:rsidRPr="00FA118A" w:rsidRDefault="00460FE8" w:rsidP="00373767">
      <w:pPr>
        <w:tabs>
          <w:tab w:val="right" w:pos="8226"/>
        </w:tabs>
        <w:bidi/>
        <w:spacing w:after="0" w:line="312" w:lineRule="auto"/>
        <w:ind w:firstLine="567"/>
        <w:jc w:val="both"/>
        <w:rPr>
          <w:rFonts w:ascii="Calibri" w:hAnsi="Calibri" w:cs="B Mitra"/>
          <w:sz w:val="28"/>
          <w:szCs w:val="28"/>
          <w:rtl/>
          <w:lang w:bidi="fa-IR"/>
        </w:rPr>
      </w:pPr>
    </w:p>
    <w:p w:rsidR="009A43F8" w:rsidRPr="00FA118A" w:rsidRDefault="009A43F8"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خانواده و اشتغال زنان</w:t>
      </w:r>
    </w:p>
    <w:p w:rsidR="009A43F8" w:rsidRPr="00FA118A" w:rsidRDefault="009A43F8"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اشتغال زنان به شیوه های مختلف بر کیفیت روابط خانوادگی تأثیر می گذارد که تأثیر اشتغال زن بر روابط همسر و فرزند مورد بررسی قرار می گیرد.</w:t>
      </w:r>
    </w:p>
    <w:p w:rsidR="009A43F8" w:rsidRPr="00FA118A" w:rsidRDefault="009A43F8"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خانواده در زمینه رشد و پرورش کودک جایگاه والایی دارد. امروزه رشد و پرورش کودک بیش از هر چیز تحت تأثیر محیط تربیتی و پرورشی خانواده است. خانواده محل کسب تجربه و بستر امنی برای پاسخ گویی به نیازهای فیزیولوژیک و روانی کودکان می باشد. امروزه روابط میان اعضای خانواده که در طول تاریخ دارای فراز و نشیب های بسیار بوده، تغییر کرده و خانواده در حال حاضر نهادی اساسی و مقاوم می باشد که با توجه به شرایط اجتماعی و تاریخی به ایفای نقش های گوناگون می پردازد.</w:t>
      </w:r>
    </w:p>
    <w:p w:rsidR="009A43F8" w:rsidRPr="00FA118A" w:rsidRDefault="009A43F8"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اگر هدف از تربیت</w:t>
      </w:r>
      <w:r w:rsidR="00041E4D" w:rsidRPr="00FA118A">
        <w:rPr>
          <w:rFonts w:ascii="Calibri" w:hAnsi="Calibri" w:cs="B Mitra" w:hint="cs"/>
          <w:sz w:val="28"/>
          <w:szCs w:val="28"/>
          <w:rtl/>
          <w:lang w:bidi="fa-IR"/>
        </w:rPr>
        <w:t xml:space="preserve"> را</w:t>
      </w:r>
      <w:r w:rsidR="00A97641" w:rsidRPr="00FA118A">
        <w:rPr>
          <w:rFonts w:ascii="Calibri" w:hAnsi="Calibri" w:cs="B Mitra" w:hint="cs"/>
          <w:sz w:val="28"/>
          <w:szCs w:val="28"/>
          <w:rtl/>
          <w:lang w:bidi="fa-IR"/>
        </w:rPr>
        <w:t xml:space="preserve"> آماده کردن فرد برای خوب زندگی کردن و بهره مندی کامل و مشروع از مواهب جهان و کسب آمادگی لازم برای ادامه زندگی در جهان دیگر بدانیم، در این صورت محتوای تربیت شامل همه مسائلی می شود که در زندگی به آن ها نیازمندیم. برای تربیت، والدین و مربیان باید آگاهی های لازم را کسب کنند و اهداف و روشی را در تربیت پیش بگیرند که طفل بداند که چه موضعی در قبال رفتار آن ها باید داشته باشد برای کودکان باید زمینه سرگرمی به وجود آورند.</w:t>
      </w:r>
    </w:p>
    <w:p w:rsidR="00A97641" w:rsidRPr="00FA118A" w:rsidRDefault="00A9764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تجربیات پنج سال اولیه زندگی که شالوده شخصیت کودک را پی ریزی می کند در رشد طبیعی و متعال و مراحل بعدی تأثیر انکار ناپذیری می گذارد. عکس العمل های مثبت و منفی والدین، تصورات مهمی را در ذهن کودک به وجود می آورد. نحوه برخورد والدین سبب می گردد که کودک به رشد طبیعی خود که لازمه زندگی متعادل است دست یابد. بنابراین، نقش خانواده در زمینه آگاهی دادن و به وجود آوردن شرایط متعادل برای رشد حائز اهمیت است. به خصوص نقش مادر در </w:t>
      </w:r>
      <w:r w:rsidR="00D73D83" w:rsidRPr="00FA118A">
        <w:rPr>
          <w:rFonts w:ascii="Calibri" w:hAnsi="Calibri" w:cs="B Mitra" w:hint="cs"/>
          <w:sz w:val="28"/>
          <w:szCs w:val="28"/>
          <w:rtl/>
          <w:lang w:bidi="fa-IR"/>
        </w:rPr>
        <w:t>زمینه رشد و وابستگی اولیه بسیار مهم تر می باشد.</w:t>
      </w:r>
    </w:p>
    <w:p w:rsidR="00D73D83" w:rsidRPr="00FA118A" w:rsidRDefault="00D73D8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شاید بارزترین اثر اشتغال، احساس عزت مندی و ارزش مندی است. در صورتی که شخص احساس کند فعالیتی مفید برای جامعه انجام داده یا مشکلی را برطرف نموده و یا در جریان تولید دانش و ارتقاء فرهنگ جامعه گام برداشته است، به چنین احساسی دست می یابد. گاه نیز احساس عزت مندی ناشی از تأثیرات فرهنگ مسلط است. در </w:t>
      </w:r>
      <w:r w:rsidRPr="00FA118A">
        <w:rPr>
          <w:rFonts w:ascii="Calibri" w:hAnsi="Calibri" w:cs="B Mitra" w:hint="cs"/>
          <w:sz w:val="28"/>
          <w:szCs w:val="28"/>
          <w:rtl/>
          <w:lang w:bidi="fa-IR"/>
        </w:rPr>
        <w:lastRenderedPageBreak/>
        <w:t>جایی که احراز یک مسئولیت و مقام، ارزش به حساب آید، احساس عزت مندی منوط به احساس مشارکت در سازندگی اجتماع نیست؛ بلکه صرفاً با احراز پست به دست می آید.</w:t>
      </w:r>
    </w:p>
    <w:p w:rsidR="00460FE8" w:rsidRPr="00FA118A" w:rsidRDefault="00460FE8" w:rsidP="00373767">
      <w:pPr>
        <w:tabs>
          <w:tab w:val="right" w:pos="8226"/>
        </w:tabs>
        <w:bidi/>
        <w:spacing w:after="0" w:line="312" w:lineRule="auto"/>
        <w:ind w:firstLine="567"/>
        <w:jc w:val="both"/>
        <w:rPr>
          <w:rFonts w:ascii="Calibri" w:hAnsi="Calibri" w:cs="B Mitra"/>
          <w:sz w:val="28"/>
          <w:szCs w:val="28"/>
          <w:rtl/>
          <w:lang w:bidi="fa-IR"/>
        </w:rPr>
      </w:pPr>
    </w:p>
    <w:p w:rsidR="00524F98" w:rsidRPr="00FA118A" w:rsidRDefault="00524F98" w:rsidP="00524F98">
      <w:pPr>
        <w:tabs>
          <w:tab w:val="right" w:pos="8226"/>
        </w:tabs>
        <w:bidi/>
        <w:spacing w:after="0" w:line="312" w:lineRule="auto"/>
        <w:ind w:firstLine="567"/>
        <w:jc w:val="both"/>
        <w:rPr>
          <w:rFonts w:ascii="Calibri" w:hAnsi="Calibri" w:cs="B Mitra"/>
          <w:sz w:val="28"/>
          <w:szCs w:val="28"/>
          <w:rtl/>
          <w:lang w:bidi="fa-IR"/>
        </w:rPr>
      </w:pPr>
    </w:p>
    <w:p w:rsidR="00524F98" w:rsidRPr="00FA118A" w:rsidRDefault="00524F98" w:rsidP="00524F98">
      <w:pPr>
        <w:tabs>
          <w:tab w:val="right" w:pos="8226"/>
        </w:tabs>
        <w:bidi/>
        <w:spacing w:after="0" w:line="312" w:lineRule="auto"/>
        <w:ind w:firstLine="567"/>
        <w:jc w:val="both"/>
        <w:rPr>
          <w:rFonts w:ascii="Calibri" w:hAnsi="Calibri" w:cs="B Mitra"/>
          <w:sz w:val="28"/>
          <w:szCs w:val="28"/>
          <w:rtl/>
          <w:lang w:bidi="fa-IR"/>
        </w:rPr>
      </w:pPr>
    </w:p>
    <w:p w:rsidR="00524F98" w:rsidRPr="00FA118A" w:rsidRDefault="00524F98" w:rsidP="00524F98">
      <w:pPr>
        <w:tabs>
          <w:tab w:val="right" w:pos="8226"/>
        </w:tabs>
        <w:bidi/>
        <w:spacing w:after="0" w:line="312" w:lineRule="auto"/>
        <w:ind w:firstLine="567"/>
        <w:jc w:val="both"/>
        <w:rPr>
          <w:rFonts w:ascii="Calibri" w:hAnsi="Calibri" w:cs="B Mitra"/>
          <w:sz w:val="28"/>
          <w:szCs w:val="28"/>
          <w:rtl/>
          <w:lang w:bidi="fa-IR"/>
        </w:rPr>
      </w:pPr>
    </w:p>
    <w:p w:rsidR="00D73D83" w:rsidRPr="00FA118A" w:rsidRDefault="00D73D83"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تأثیر اشتغال زنان بر روابط با همسر</w:t>
      </w:r>
    </w:p>
    <w:p w:rsidR="00D73D83" w:rsidRPr="00FA118A" w:rsidRDefault="00D73D8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اشتغال زنان به شیوه های مختلفی برکیفیت روابط همسری تأثیر می گذارد. هم می تواند باعث پایین آمدن کیفیت روابط همسران شود و هم می تواند صمیمیت زوجین را بیشتر کند و رضایت بیشتر زنان را به همراه داشته باشد.</w:t>
      </w:r>
    </w:p>
    <w:p w:rsidR="00171D71" w:rsidRPr="00FA118A" w:rsidRDefault="001A5970" w:rsidP="00373767">
      <w:pPr>
        <w:pStyle w:val="ListParagraph"/>
        <w:numPr>
          <w:ilvl w:val="0"/>
          <w:numId w:val="9"/>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b/>
          <w:bCs/>
          <w:sz w:val="28"/>
          <w:szCs w:val="28"/>
          <w:rtl/>
          <w:lang w:bidi="fa-IR"/>
        </w:rPr>
        <w:t>شغل زن به عنوان یک عامل استرس زا</w:t>
      </w:r>
      <w:r w:rsidRPr="00FA118A">
        <w:rPr>
          <w:rFonts w:ascii="Calibri" w:hAnsi="Calibri" w:cs="B Mitra" w:hint="cs"/>
          <w:sz w:val="28"/>
          <w:szCs w:val="28"/>
          <w:rtl/>
          <w:lang w:bidi="fa-IR"/>
        </w:rPr>
        <w:t>: این جنبه به مشکلاتی توجه می کند که به خاطر انجام دادن نقش های چند گانه زنان پدید می آید. این مطلب می گوید که بین کار زنان و کیفیت ازدواج ارتباط منفی وجود دارد، به خصوص زمانی که تقاضای مرتبط با کار و نقش های خانوادگی بیشتر می شود. به عنوان مثال هنگامی که مادران به طور تمام وقت کار می کنند و فرزندان آن ها نیز زیاد است، زمانی از اوقات بیکاریش را با فرزندان سپری می کند، در نتیجه فرصت زیادی برای با همسر بودنش ندارد و این کیفیت ازدواج را پایین می آورد.</w:t>
      </w:r>
    </w:p>
    <w:p w:rsidR="00171D71" w:rsidRPr="00FA118A" w:rsidRDefault="00171D71" w:rsidP="00373767">
      <w:pPr>
        <w:pStyle w:val="ListParagraph"/>
        <w:numPr>
          <w:ilvl w:val="0"/>
          <w:numId w:val="9"/>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b/>
          <w:bCs/>
          <w:sz w:val="28"/>
          <w:szCs w:val="28"/>
          <w:rtl/>
          <w:lang w:bidi="fa-IR"/>
        </w:rPr>
        <w:t>شغل زن به عنوان یک عامل آرامش</w:t>
      </w:r>
      <w:r w:rsidRPr="00FA118A">
        <w:rPr>
          <w:rFonts w:ascii="Calibri" w:hAnsi="Calibri" w:cs="B Mitra" w:hint="cs"/>
          <w:sz w:val="28"/>
          <w:szCs w:val="28"/>
          <w:rtl/>
          <w:lang w:bidi="fa-IR"/>
        </w:rPr>
        <w:t>: اشتغال زنان باعث می شود فشار اقتصادی حاکم بر خانواده کاهش یابد. تحقیقات نشان داده که فشار اقتصادی، تأثیرات زیان آوری در روابط متقابل همسران و کیفیت ازدواج می گذارد. فشار اقتصادی به طور مؤثری باعث کاهش صمیمیت و رفتارهای متقابل حمایت کننده همسران می شود. دخالت اقتصادی یک مادر به ویژه زمانی که بچه های بیشتری در خانه هستند و نیاز به منابع مالی بیشتر است، اهمیت بیشتری پیدا می کند.</w:t>
      </w:r>
    </w:p>
    <w:p w:rsidR="00523E77" w:rsidRPr="00FA118A" w:rsidRDefault="00171D7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خشنودی شوهر از کار همسر، بستگی تام به میزان شرکت فعال هر دو آنان در امور خانواده و برداشت واحد آن دو نسبت به کار و زندگی خانوادگی دارد. به باور مردان غیر سنتی اشتغال زنان هزینه سنگینی را به خانواده تحمیل می کند که از جمله ی آن ها می توان: کاهش اوقات فراغت، افزایش زمان برای پرداختن به امور خانه، کاهش فعالیت و روابط جنسی به دلیل خستگی و یا نداشتن وقت را نام برد. به هر حال خشنودی یا ناخشنودی زن و شوهر، بستگی به نگرش آنان نسبت به نقش های جنسیتی و توان مندی آنان در برنامه ریزی و تنظیم وقت و فعالیت دارد.</w:t>
      </w:r>
      <w:r w:rsidRPr="00FA118A">
        <w:rPr>
          <w:rStyle w:val="EndnoteReference"/>
          <w:rFonts w:ascii="Calibri" w:hAnsi="Calibri" w:cs="B Mitra"/>
          <w:sz w:val="28"/>
          <w:szCs w:val="28"/>
          <w:rtl/>
          <w:lang w:bidi="fa-IR"/>
        </w:rPr>
        <w:endnoteReference w:id="49"/>
      </w:r>
    </w:p>
    <w:p w:rsidR="005D4F6D" w:rsidRPr="00FA118A" w:rsidRDefault="00523E77"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lastRenderedPageBreak/>
        <w:t>خستگی ناشی از کار خانگی و کار مزدوری سبب می شود که زن در رابطه زناشویی، در ارتباطات کلامی و ارتباطات جنسی، کمتر فعال شود و این خود به مخاطراتی در روابط خانوادگی می انجامد.</w:t>
      </w:r>
      <w:r w:rsidRPr="00FA118A">
        <w:rPr>
          <w:rStyle w:val="EndnoteReference"/>
          <w:rFonts w:ascii="Calibri" w:hAnsi="Calibri" w:cs="B Mitra"/>
          <w:sz w:val="28"/>
          <w:szCs w:val="28"/>
          <w:rtl/>
          <w:lang w:bidi="fa-IR"/>
        </w:rPr>
        <w:endnoteReference w:id="50"/>
      </w:r>
    </w:p>
    <w:p w:rsidR="005D4F6D" w:rsidRPr="00FA118A" w:rsidRDefault="005D4F6D"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دکتر باقر ساروخانی در کتاب جامعه شناسی ازدواج به برخی از اثرات اشتغال این گونه اشاره کرده اند:</w:t>
      </w:r>
      <w:r w:rsidRPr="00FA118A">
        <w:rPr>
          <w:rStyle w:val="EndnoteReference"/>
          <w:rFonts w:ascii="Calibri" w:hAnsi="Calibri" w:cs="B Mitra"/>
          <w:sz w:val="28"/>
          <w:szCs w:val="28"/>
          <w:rtl/>
          <w:lang w:bidi="fa-IR"/>
        </w:rPr>
        <w:endnoteReference w:id="51"/>
      </w:r>
    </w:p>
    <w:p w:rsidR="005D4F6D" w:rsidRPr="00FA118A" w:rsidRDefault="005D4F6D" w:rsidP="00373767">
      <w:pPr>
        <w:pStyle w:val="ListParagraph"/>
        <w:numPr>
          <w:ilvl w:val="0"/>
          <w:numId w:val="10"/>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کار زن در خارج از خانه به تسهیل در امر ازدواج منتهی گردیده دیدار متقابل زن و مرد را افزایش داده و موقعیت های گزینش همسر را متنوع تر و وسیع تر می کند. به عقیده ژان داریک، کار زن جانشین جهاز وی گردیده است.</w:t>
      </w:r>
    </w:p>
    <w:p w:rsidR="005D4F6D" w:rsidRPr="00FA118A" w:rsidRDefault="005D4F6D" w:rsidP="00373767">
      <w:pPr>
        <w:pStyle w:val="ListParagraph"/>
        <w:numPr>
          <w:ilvl w:val="0"/>
          <w:numId w:val="10"/>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کار زن هم چنین موجب رقابت با همسر می شود. مسأله ای که برای وحدت و هماهنگی خانواده زیان آور است.</w:t>
      </w:r>
    </w:p>
    <w:p w:rsidR="005D4F6D" w:rsidRPr="00FA118A" w:rsidRDefault="005D4F6D"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و از سوی دیگر موجب می شود که روابط عاطفی بین آن ها از استحکام لازم برخوردار نباشد که این خود دلایل متعددی می تواند داشته باشد:</w:t>
      </w:r>
    </w:p>
    <w:p w:rsidR="005D4F6D" w:rsidRPr="00FA118A" w:rsidRDefault="005D4F6D" w:rsidP="00373767">
      <w:pPr>
        <w:pStyle w:val="ListParagraph"/>
        <w:numPr>
          <w:ilvl w:val="0"/>
          <w:numId w:val="11"/>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به علت خستگی بیش از حد زنان که مسئولیت شغل و وظایف داخل خانه را توأمان بر عهده دارد.</w:t>
      </w:r>
    </w:p>
    <w:p w:rsidR="00B54824" w:rsidRPr="00FA118A" w:rsidRDefault="005D4F6D" w:rsidP="00373767">
      <w:pPr>
        <w:pStyle w:val="ListParagraph"/>
        <w:numPr>
          <w:ilvl w:val="0"/>
          <w:numId w:val="11"/>
        </w:numPr>
        <w:tabs>
          <w:tab w:val="right" w:pos="8226"/>
        </w:tabs>
        <w:bidi/>
        <w:spacing w:after="0" w:line="312" w:lineRule="auto"/>
        <w:ind w:left="303"/>
        <w:jc w:val="both"/>
        <w:rPr>
          <w:rFonts w:ascii="Calibri" w:hAnsi="Calibri" w:cs="B Mitra"/>
          <w:sz w:val="28"/>
          <w:szCs w:val="28"/>
          <w:lang w:bidi="fa-IR"/>
        </w:rPr>
      </w:pPr>
      <w:r w:rsidRPr="00FA118A">
        <w:rPr>
          <w:rFonts w:ascii="Calibri" w:hAnsi="Calibri" w:cs="B Mitra" w:hint="cs"/>
          <w:sz w:val="28"/>
          <w:szCs w:val="28"/>
          <w:rtl/>
          <w:lang w:bidi="fa-IR"/>
        </w:rPr>
        <w:t xml:space="preserve">رقابت بین زن و شوهر برای به دست آوردن حق تصمیم گیری، زیرا هر دو آنان با هم وظیفه نان آوری خانه را بر </w:t>
      </w:r>
      <w:r w:rsidR="00B54824" w:rsidRPr="00FA118A">
        <w:rPr>
          <w:rFonts w:ascii="Calibri" w:hAnsi="Calibri" w:cs="B Mitra" w:hint="cs"/>
          <w:sz w:val="28"/>
          <w:szCs w:val="28"/>
          <w:rtl/>
          <w:lang w:bidi="fa-IR"/>
        </w:rPr>
        <w:t>عهده دارند. بنابراین، مردان امتیاز و وظیفه خاص خود را به عنوان مدیر خانه از دست می دهند و در نتیجه وحدت و هماهنگی خانواده از بین می رود. از طرف دیگر وضعیت خود زن است که بیش از هر زمان دیگری تحت ظلم قرار گرفته است. زنان مسئولیت اشتغال را بر عهده گرفته اند، بدون این که تعدیل قابل توجهی در وظایف ایشان نسبت به امور منزل و همسر و فرزندان صورت گرفته باشد.</w:t>
      </w:r>
      <w:r w:rsidR="00B54824" w:rsidRPr="00FA118A">
        <w:rPr>
          <w:rStyle w:val="EndnoteReference"/>
          <w:rFonts w:ascii="Calibri" w:hAnsi="Calibri" w:cs="B Mitra"/>
          <w:sz w:val="28"/>
          <w:szCs w:val="28"/>
          <w:rtl/>
          <w:lang w:bidi="fa-IR"/>
        </w:rPr>
        <w:endnoteReference w:id="52"/>
      </w:r>
    </w:p>
    <w:p w:rsidR="000C15AC" w:rsidRPr="00FA118A" w:rsidRDefault="000C15AC" w:rsidP="00373767">
      <w:pPr>
        <w:tabs>
          <w:tab w:val="right" w:pos="8226"/>
        </w:tabs>
        <w:bidi/>
        <w:spacing w:after="0" w:line="312" w:lineRule="auto"/>
        <w:jc w:val="both"/>
        <w:rPr>
          <w:rFonts w:ascii="Calibri" w:hAnsi="Calibri" w:cs="B Mitra"/>
          <w:sz w:val="28"/>
          <w:szCs w:val="28"/>
          <w:lang w:bidi="fa-IR"/>
        </w:rPr>
      </w:pPr>
    </w:p>
    <w:p w:rsidR="00B54824" w:rsidRPr="00FA118A" w:rsidRDefault="00B54824"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تأثیر اشتغال زنان بر فرزندان</w:t>
      </w:r>
    </w:p>
    <w:p w:rsidR="006A698F" w:rsidRPr="00FA118A" w:rsidRDefault="006A698F"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در زمینه نقش زنان در تربیت فرزندان ادعاها و یافته های پژوهشی مختلفی وجود دارد که می توان بر اساس آن ها اهمیت نقش پنهانی زنان در فرآیند توسعه اقتصادی بیش از پیش مورد توجه و تأمل قرار دارد.</w:t>
      </w:r>
    </w:p>
    <w:p w:rsidR="00D73D83" w:rsidRPr="00FA118A" w:rsidRDefault="006A698F"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در بسیاری از دیدگاه هایی که پیرامون شرایط تحقق فرآیند توسعه صاحب نظران مطرح بوده، جنبه های کیفی نیروی انسانی مانند مسئولیت پذیری، سازگاری روانی و اجتماعی، نظم جوئی در امور، داشتن حس خود کار آمدی، توانا دانستن خود و...مورد توجه است. بنابراین، </w:t>
      </w:r>
      <w:r w:rsidR="000462C4" w:rsidRPr="00FA118A">
        <w:rPr>
          <w:rFonts w:ascii="Calibri" w:hAnsi="Calibri" w:cs="B Mitra" w:hint="cs"/>
          <w:sz w:val="28"/>
          <w:szCs w:val="28"/>
          <w:rtl/>
          <w:lang w:bidi="fa-IR"/>
        </w:rPr>
        <w:t>نقش فعال خانواده ها به ویژه مادران در این بین از اهمیت ویژه ای برخوردار است. اگر زنان نقش فعال، سازنده و تعیین کننده ای در اجتماع داشته باشند، بنابر فرآیند همسان سازی در امر تربیت فرزندان</w:t>
      </w:r>
      <w:r w:rsidR="001A5970" w:rsidRPr="00FA118A">
        <w:rPr>
          <w:rFonts w:ascii="Calibri" w:hAnsi="Calibri" w:cs="B Mitra" w:hint="cs"/>
          <w:sz w:val="28"/>
          <w:szCs w:val="28"/>
          <w:rtl/>
          <w:lang w:bidi="fa-IR"/>
        </w:rPr>
        <w:t xml:space="preserve"> </w:t>
      </w:r>
      <w:r w:rsidR="000462C4" w:rsidRPr="00FA118A">
        <w:rPr>
          <w:rFonts w:ascii="Calibri" w:hAnsi="Calibri" w:cs="B Mitra" w:hint="cs"/>
          <w:sz w:val="28"/>
          <w:szCs w:val="28"/>
          <w:rtl/>
          <w:lang w:bidi="fa-IR"/>
        </w:rPr>
        <w:t>قادر خواهند بود تا فرزندانی با اوصاف مسئولیت پذیر، سازگار، خود کار آمد و صدیق تربیت کنند. اما اگر به عنوان موجوداتی ضعیف، کم توان و محصور شده به واسطه محدودیت ها و معذورات فرهنگی در نظر گرفته شوند، فرزندانی همانند خود بار خواهند آورد.</w:t>
      </w:r>
    </w:p>
    <w:p w:rsidR="000462C4" w:rsidRPr="00FA118A" w:rsidRDefault="000462C4"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دوران کودکی مهم ترین زمان پرورش عاطفی فرزند است و عدم حضور مادر به ویژه در سه سال ابتدایی حیات، حیات کودک را با مشکلات عاطفی مواجه می سازد. سپردن فرزندان به مهد کودک نیز به دلیل آن که فعالیت </w:t>
      </w:r>
      <w:r w:rsidRPr="00FA118A">
        <w:rPr>
          <w:rFonts w:ascii="Calibri" w:hAnsi="Calibri" w:cs="B Mitra" w:hint="cs"/>
          <w:sz w:val="28"/>
          <w:szCs w:val="28"/>
          <w:rtl/>
          <w:lang w:bidi="fa-IR"/>
        </w:rPr>
        <w:lastRenderedPageBreak/>
        <w:t>های پرورشی مهد کودک ها قاعدتاً با انگیزه های اقتصادی انجام می شود نمی تواند جایگزینی مناسب برای مادر باشد.</w:t>
      </w:r>
      <w:r w:rsidRPr="00FA118A">
        <w:rPr>
          <w:rStyle w:val="EndnoteReference"/>
          <w:rFonts w:ascii="Calibri" w:hAnsi="Calibri" w:cs="B Mitra"/>
          <w:sz w:val="28"/>
          <w:szCs w:val="28"/>
          <w:rtl/>
          <w:lang w:bidi="fa-IR"/>
        </w:rPr>
        <w:endnoteReference w:id="53"/>
      </w:r>
    </w:p>
    <w:p w:rsidR="00834A90" w:rsidRPr="00FA118A" w:rsidRDefault="00834A90"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عدم حضور پدر و مادر در خانه سبب می شود که زمانی که فرزندان به نظارت والدین نیازمندند، آنان را در کنار خود احساس نکنند. از این رو تربیت  فرزندان به ویژه در سنین رشد با اختلال مواجه می شود و زمینه آسیب پذیری آنان به دلیل فقدان کنترل و نظارت افزایش می یابد. چنان که آمار بزهکاری فرزندان در خانواده های فاقد حضور مادر بیشتر است.</w:t>
      </w:r>
      <w:r w:rsidRPr="00FA118A">
        <w:rPr>
          <w:rStyle w:val="EndnoteReference"/>
          <w:rFonts w:ascii="Calibri" w:hAnsi="Calibri" w:cs="B Mitra"/>
          <w:sz w:val="28"/>
          <w:szCs w:val="28"/>
          <w:rtl/>
          <w:lang w:bidi="fa-IR"/>
        </w:rPr>
        <w:endnoteReference w:id="54"/>
      </w:r>
    </w:p>
    <w:p w:rsidR="00832130" w:rsidRPr="00FA118A" w:rsidRDefault="00832130"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بر اساس پژوهش ها، دختران مادران شاغل در مقایسه با دختران مادران غیر شاغل، از وضعیت تحصیلی، اعتماد به نفس و پیشرفت درسی بهتری برخوردارند و در دنبال کردن مشاغل مختلف موفق ترند. همان گونه که بیش تر پسران از الگوهای پدران شاغل خود بهره می گیرند برای دختران نیز مادران شاغل الگوی پیشرفت خواهند بود مادری که در خانه داری و امور فرزندان از پشتیبانی های شوهر، خواه زبانی و خواه عملی کم برخوردار است، فشار های </w:t>
      </w:r>
      <w:r w:rsidR="00646EC3" w:rsidRPr="00FA118A">
        <w:rPr>
          <w:rFonts w:ascii="Calibri" w:hAnsi="Calibri" w:cs="B Mitra" w:hint="cs"/>
          <w:sz w:val="28"/>
          <w:szCs w:val="28"/>
          <w:rtl/>
          <w:lang w:bidi="fa-IR"/>
        </w:rPr>
        <w:t>روانی شدیدی را در اثر نقش های چند گانه خویش تحمل خواهد کرد.</w:t>
      </w:r>
      <w:r w:rsidR="00646EC3" w:rsidRPr="00FA118A">
        <w:rPr>
          <w:rStyle w:val="EndnoteReference"/>
          <w:rFonts w:ascii="Calibri" w:hAnsi="Calibri" w:cs="B Mitra"/>
          <w:sz w:val="28"/>
          <w:szCs w:val="28"/>
          <w:rtl/>
          <w:lang w:bidi="fa-IR"/>
        </w:rPr>
        <w:endnoteReference w:id="55"/>
      </w:r>
    </w:p>
    <w:p w:rsidR="00646EC3" w:rsidRPr="00FA118A" w:rsidRDefault="00646E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دسته ای دیگر از پژوهش ها حاکی از آن است که نوع شغل، مرتبه حرفه ای و میزان علاقه مندی مادران به کار در کیفیت ارتباط و میزان توجه و مراقبت از کودکان نقش مهمی دارد. به عنوان مثال، شغلی که روحیه و احساس خود ارزش مندی یک مادر را افزایش می دهد موجب بهتر شدن رابطه مادر با کودک می شود. بر عکس، شغلی که سبب خستگی بیش از حد، تضعیف روحیه و گسترش احساس خود کم بینی در مادر می شود، طبعاً بر چگونگی روابط و تعامل وی با فرزندانش تأثیر منفی به جای می گذارد.</w:t>
      </w:r>
      <w:r w:rsidRPr="00FA118A">
        <w:rPr>
          <w:rStyle w:val="EndnoteReference"/>
          <w:rFonts w:ascii="Calibri" w:hAnsi="Calibri" w:cs="B Mitra"/>
          <w:sz w:val="28"/>
          <w:szCs w:val="28"/>
          <w:rtl/>
          <w:lang w:bidi="fa-IR"/>
        </w:rPr>
        <w:endnoteReference w:id="56"/>
      </w:r>
    </w:p>
    <w:p w:rsidR="00646EC3" w:rsidRPr="00FA118A" w:rsidRDefault="00646E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 آندره میشل در کتابش« خانواده و ازدواج»، از تحقیقاتی یاد می کند که در انگلستان توسط پیوتروکسی و چند تن از همکاران او انجام گردیده است و نشان می دهد که« بهره هوشی فرزندان زنانی که شاغل هستند، نسبت به فرزندان مادران غیر شاغل بیشتر است. هم چنین در فرانسه، آمار نشان می دهد کودکانی که تحصیلات خود را بعد از دوره ابتدایی ادامه داده اند، بیشتر از خانواده هایی هستند که پدر و مادر هر دو کار می کنند و نه خانواده هایی که در آن فقط پدر شاغل است»</w:t>
      </w:r>
      <w:r w:rsidRPr="00FA118A">
        <w:rPr>
          <w:rStyle w:val="EndnoteReference"/>
          <w:rFonts w:ascii="Calibri" w:hAnsi="Calibri" w:cs="B Mitra"/>
          <w:sz w:val="28"/>
          <w:szCs w:val="28"/>
          <w:rtl/>
          <w:lang w:bidi="fa-IR"/>
        </w:rPr>
        <w:endnoteReference w:id="57"/>
      </w:r>
    </w:p>
    <w:p w:rsidR="00F80F09" w:rsidRPr="00FA118A" w:rsidRDefault="00F80F09" w:rsidP="00373767">
      <w:pPr>
        <w:tabs>
          <w:tab w:val="right" w:pos="8226"/>
        </w:tabs>
        <w:bidi/>
        <w:spacing w:after="0" w:line="312" w:lineRule="auto"/>
        <w:ind w:firstLine="567"/>
        <w:jc w:val="both"/>
        <w:rPr>
          <w:rFonts w:ascii="Calibri" w:hAnsi="Calibri" w:cs="B Mitra"/>
          <w:sz w:val="28"/>
          <w:szCs w:val="28"/>
          <w:lang w:bidi="fa-IR"/>
        </w:rPr>
      </w:pPr>
      <w:r w:rsidRPr="00FA118A">
        <w:rPr>
          <w:rFonts w:ascii="Calibri" w:hAnsi="Calibri" w:cs="B Mitra" w:hint="cs"/>
          <w:sz w:val="28"/>
          <w:szCs w:val="28"/>
          <w:rtl/>
          <w:lang w:bidi="fa-IR"/>
        </w:rPr>
        <w:t>در خانواده هایی که مادر به طور تمام وقت کار می کند، پدر بیشتر با امور خانه و تربیت فرزندان سر و کار دارد. هر چند که معمولاً امور خانه به تساوی تقسیم نمی شود با وجود این کودکانی که مادر و پدرشان هر دو شاغل اند در مقایسه با سایر انواع خانواده بیشتر خود را نیازمند توجه می بینند و بیشتر در کارهای خانه، مسئولیت از خود نشان می دهند.</w:t>
      </w:r>
      <w:r w:rsidRPr="00FA118A">
        <w:rPr>
          <w:rStyle w:val="EndnoteReference"/>
          <w:rFonts w:ascii="Calibri" w:hAnsi="Calibri" w:cs="B Mitra"/>
          <w:sz w:val="28"/>
          <w:szCs w:val="28"/>
          <w:rtl/>
          <w:lang w:bidi="fa-IR"/>
        </w:rPr>
        <w:endnoteReference w:id="58"/>
      </w:r>
    </w:p>
    <w:p w:rsidR="002423C3" w:rsidRPr="00FA118A" w:rsidRDefault="002423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lastRenderedPageBreak/>
        <w:t>هر چند تصور بر این است که در صورتی که مادر کار کند فرزندش دچار ناراحتی می شود. شواهد نشان می دهد که اشتغال مادر در مادر و کودک به خصوص در دختران تأثیرات مثبت می گذارد. مادران شاغل در مقایسه با مادران غیر شاغل از نقش خود به عنوان مادر رضایت بیشتری دارند.</w:t>
      </w:r>
      <w:r w:rsidRPr="00FA118A">
        <w:rPr>
          <w:rStyle w:val="EndnoteReference"/>
          <w:rFonts w:ascii="Calibri" w:hAnsi="Calibri" w:cs="B Mitra"/>
          <w:sz w:val="28"/>
          <w:szCs w:val="28"/>
          <w:rtl/>
          <w:lang w:bidi="fa-IR"/>
        </w:rPr>
        <w:endnoteReference w:id="59"/>
      </w:r>
    </w:p>
    <w:p w:rsidR="002423C3" w:rsidRPr="00FA118A" w:rsidRDefault="002423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و به طور متوسط به همان اندازه مادران غیر شاغل، به فرزندانشان محبت و توجه نشان می دهند. غالباً به همان اندازه وقت صرف فرزندانشان می کنند ولی در عین حال از گذراندن این اوقات بیشتر لذت می برند زیرا در طی روز از فرزندان دورند.</w:t>
      </w:r>
      <w:r w:rsidRPr="00FA118A">
        <w:rPr>
          <w:rStyle w:val="EndnoteReference"/>
          <w:rFonts w:ascii="Calibri" w:hAnsi="Calibri" w:cs="B Mitra"/>
          <w:sz w:val="28"/>
          <w:szCs w:val="28"/>
          <w:rtl/>
          <w:lang w:bidi="fa-IR"/>
        </w:rPr>
        <w:endnoteReference w:id="60"/>
      </w:r>
    </w:p>
    <w:p w:rsidR="002423C3" w:rsidRPr="00FA118A" w:rsidRDefault="002423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اشتغال زنان و حضور آن ها در اجتماع و برخورد با افراد مختلف در محیط کار و کسب تجربیات، باعث افزایش بینش آن ها می شود و قدرت برنامه ریزی و تصمیم گیری و اداره بهتر امور در خانواده را افزایش می دهد و به تبع در رشد بینش اجتماعی سایر افراد خانواده مؤثر خواهد بود و باعث درک منطقی آن ها نسبت به سایر مسائل می شود.</w:t>
      </w:r>
    </w:p>
    <w:p w:rsidR="002423C3" w:rsidRPr="00FA118A" w:rsidRDefault="002423C3"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اشتغال زنان بر فرزندان نیز تأثیر می گذارد و باعث می شود امکان ادامه تحصیل برای فرزندان بیشتر شود بهره هوشی فرزندان زنان شاغل نسبت به فرزندان مادران غیر شاغل بیشتر است. در عین حال کاهش ز</w:t>
      </w:r>
      <w:r w:rsidR="001F53D1" w:rsidRPr="00FA118A">
        <w:rPr>
          <w:rFonts w:ascii="Calibri" w:hAnsi="Calibri" w:cs="B Mitra" w:hint="cs"/>
          <w:sz w:val="28"/>
          <w:szCs w:val="28"/>
          <w:rtl/>
          <w:lang w:bidi="fa-IR"/>
        </w:rPr>
        <w:t>مان صرف شده در خانه و در کنار فرزندان و جایگزینی افراد دیگر برای نگه داری از فرزند موجب پیدایش و بسط بحران های عاطفی برای فرزندان می گردد.</w:t>
      </w:r>
      <w:r w:rsidR="001F53D1" w:rsidRPr="00FA118A">
        <w:rPr>
          <w:rStyle w:val="EndnoteReference"/>
          <w:rFonts w:ascii="Calibri" w:hAnsi="Calibri" w:cs="B Mitra"/>
          <w:sz w:val="28"/>
          <w:szCs w:val="28"/>
          <w:rtl/>
          <w:lang w:bidi="fa-IR"/>
        </w:rPr>
        <w:endnoteReference w:id="61"/>
      </w:r>
    </w:p>
    <w:p w:rsidR="001F53D1" w:rsidRPr="00FA118A" w:rsidRDefault="001F53D1"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کارشناسان روانشناسی کودک بر این باورند که حضور مادر در خانه و به خصوص در دوران نوزادی کودک بسیار ضروری است. آن ها معتقدند گریه های نوزادان در برخی حالات، صرفاً به خاطر شیر نیست، بلکه نوازش و آغوش مادر در چنین لحظاتی باعث اطمینان کودک از محیط خانه و خانواده می شود و چنین احساسی نیز در آینده به عدم بروز استرس در جوانی و بزرگ سالی منتهی خواهد شد. یقیناً اطمینان به محیط اطراف و سلامت روح در نزد افراد پیش شرط موفقیت های علمی اجتماعی و اخلاقی خواهد بود.</w:t>
      </w:r>
      <w:r w:rsidRPr="00FA118A">
        <w:rPr>
          <w:rStyle w:val="EndnoteReference"/>
          <w:rFonts w:ascii="Calibri" w:hAnsi="Calibri" w:cs="B Mitra"/>
          <w:sz w:val="28"/>
          <w:szCs w:val="28"/>
          <w:rtl/>
          <w:lang w:bidi="fa-IR"/>
        </w:rPr>
        <w:endnoteReference w:id="62"/>
      </w:r>
    </w:p>
    <w:p w:rsidR="001F53D1" w:rsidRPr="00FA118A" w:rsidRDefault="0026711B"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فعالیت خانگی زنان با وجود تکراری و سنگین بودن، انعطاف پذیر است و آنان کارهای خانگی را با میل خود تنظیم و جابه جا می کنند. از این رو با ویژگی انعطاف پذیر زنانه کاملاً هماهنگ است. چنین امتیازی البته در اشتغالات رسمی مشاهده نمی شود. این عدم تناسب می تواند به فشارهای عصبی و بیماری های روانی و هم چنین به کاهش کارایی آنان در محیط خانواده ، که انجام فعالیت مادری و همسری به نشاط کامل نیازمند است، منجر می گردد.</w:t>
      </w:r>
      <w:r w:rsidRPr="00FA118A">
        <w:rPr>
          <w:rStyle w:val="EndnoteReference"/>
          <w:rFonts w:ascii="Calibri" w:hAnsi="Calibri" w:cs="B Mitra"/>
          <w:sz w:val="28"/>
          <w:szCs w:val="28"/>
          <w:rtl/>
          <w:lang w:bidi="fa-IR"/>
        </w:rPr>
        <w:endnoteReference w:id="63"/>
      </w:r>
    </w:p>
    <w:p w:rsidR="0026711B" w:rsidRPr="00FA118A" w:rsidRDefault="0026711B" w:rsidP="00B82952">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اثرات مثبت اشتغال زنان در تربیت فرزندان، می توانند به بهره برداری جامعه از تخصص و توان زن و استفاده از دانش و تجربه آن ها در بخش های مختلف نه تنها موجب بهره وری از منابع نیروی انسانی است، بلکه به نیازهای بعضی از افراد در جامعه پاسخ می دهند </w:t>
      </w:r>
      <w:r w:rsidR="00B82952" w:rsidRPr="00FA118A">
        <w:rPr>
          <w:rFonts w:ascii="Calibri" w:hAnsi="Calibri" w:cs="B Mitra" w:hint="cs"/>
          <w:sz w:val="28"/>
          <w:szCs w:val="28"/>
          <w:rtl/>
          <w:lang w:bidi="fa-IR"/>
        </w:rPr>
        <w:t>زیرا بسیاری از خانواده ها برای درمان یا مسائل آم</w:t>
      </w:r>
      <w:r w:rsidRPr="00FA118A">
        <w:rPr>
          <w:rFonts w:ascii="Calibri" w:hAnsi="Calibri" w:cs="B Mitra" w:hint="cs"/>
          <w:sz w:val="28"/>
          <w:szCs w:val="28"/>
          <w:rtl/>
          <w:lang w:bidi="fa-IR"/>
        </w:rPr>
        <w:t>و</w:t>
      </w:r>
      <w:r w:rsidR="00B82952" w:rsidRPr="00FA118A">
        <w:rPr>
          <w:rFonts w:ascii="Calibri" w:hAnsi="Calibri" w:cs="B Mitra" w:hint="cs"/>
          <w:sz w:val="28"/>
          <w:szCs w:val="28"/>
          <w:rtl/>
          <w:lang w:bidi="fa-IR"/>
        </w:rPr>
        <w:t xml:space="preserve">زشی متخصصین </w:t>
      </w:r>
      <w:r w:rsidR="00B82952" w:rsidRPr="00FA118A">
        <w:rPr>
          <w:rFonts w:ascii="Calibri" w:hAnsi="Calibri" w:cs="B Mitra" w:hint="cs"/>
          <w:sz w:val="28"/>
          <w:szCs w:val="28"/>
          <w:rtl/>
          <w:lang w:bidi="fa-IR"/>
        </w:rPr>
        <w:lastRenderedPageBreak/>
        <w:t xml:space="preserve">زن را ترجیح می دهند و </w:t>
      </w:r>
      <w:r w:rsidRPr="00FA118A">
        <w:rPr>
          <w:rFonts w:ascii="Calibri" w:hAnsi="Calibri" w:cs="B Mitra" w:hint="cs"/>
          <w:sz w:val="28"/>
          <w:szCs w:val="28"/>
          <w:rtl/>
          <w:lang w:bidi="fa-IR"/>
        </w:rPr>
        <w:t>از طرفی باعث استفاده هرچه بهتر از امکانات فرهنگی، ارتباطی، آموزشی، تفریحی نیازمند صرف هزینه های زیاد می باشد. در خانواده هایی که هر دو زوج شاغل هستند، امکان تهیه و استفاده از این وسایل که در پیشرفت های علمی و تحصیلی فرزندان مؤثر خواهد بود بیشتر وجود دارد</w:t>
      </w:r>
      <w:r w:rsidR="009D6543" w:rsidRPr="00FA118A">
        <w:rPr>
          <w:rFonts w:ascii="Calibri" w:hAnsi="Calibri" w:cs="B Mitra" w:hint="cs"/>
          <w:sz w:val="28"/>
          <w:szCs w:val="28"/>
          <w:rtl/>
          <w:lang w:bidi="fa-IR"/>
        </w:rPr>
        <w:t>. از طرفی زنان شاغل به دلیل حضور در اجتماع در برخورد با مسائل و مشکلات فرزندان، روش های بیشتری را کسب کرده اند و حساسیت آن ها نسبت به امور تحصیلی فرزندان بیش از زنان خانه دار است. هر چند اشتغال باعث حضور کمتر آن ها در خانه می شود و فرزندان این زنان به دلیل عدم حضور مادر در خانه در زمینه های آموزشی از اتکا بیشتری برخوردارند و برخی از تحقیقات نشان می دهد که موفقیت تحصیلی آنان بیش از فرزندانی است که مادران خانه دار دارند.</w:t>
      </w:r>
      <w:r w:rsidR="009D6543" w:rsidRPr="00FA118A">
        <w:rPr>
          <w:rStyle w:val="EndnoteReference"/>
          <w:rFonts w:ascii="Calibri" w:hAnsi="Calibri" w:cs="B Mitra"/>
          <w:sz w:val="28"/>
          <w:szCs w:val="28"/>
          <w:rtl/>
          <w:lang w:bidi="fa-IR"/>
        </w:rPr>
        <w:endnoteReference w:id="64"/>
      </w:r>
    </w:p>
    <w:p w:rsidR="000C15AC" w:rsidRPr="00FA118A" w:rsidRDefault="000C15AC" w:rsidP="00373767">
      <w:pPr>
        <w:tabs>
          <w:tab w:val="right" w:pos="8226"/>
        </w:tabs>
        <w:bidi/>
        <w:spacing w:after="0" w:line="312" w:lineRule="auto"/>
        <w:ind w:firstLine="567"/>
        <w:jc w:val="both"/>
        <w:rPr>
          <w:rFonts w:ascii="Calibri" w:hAnsi="Calibri" w:cs="B Mitra"/>
          <w:sz w:val="28"/>
          <w:szCs w:val="28"/>
          <w:rtl/>
          <w:lang w:bidi="fa-IR"/>
        </w:rPr>
      </w:pPr>
    </w:p>
    <w:p w:rsidR="004F473D" w:rsidRPr="00FA118A" w:rsidRDefault="004F473D" w:rsidP="003737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اهمیت اجتماعی و فرهنگی اشتغال زنان</w:t>
      </w:r>
    </w:p>
    <w:p w:rsidR="004F473D" w:rsidRPr="00FA118A" w:rsidRDefault="004F473D" w:rsidP="00373767">
      <w:pPr>
        <w:pStyle w:val="ListParagraph"/>
        <w:numPr>
          <w:ilvl w:val="0"/>
          <w:numId w:val="20"/>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کنترل باروری و جلوگیری از رشد جمعیت</w:t>
      </w:r>
    </w:p>
    <w:p w:rsidR="004F473D" w:rsidRPr="00FA118A" w:rsidRDefault="004F473D"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مطالعات جمعیت شناسی نشان داده است که اشتغال زنان به ویژه در پایه های تخصصی، نقش به سزایی در کنترل جمعیت و تنظیم خانواده دارد، به نحوی که در خانواده هایی که زن و مرد هر دو شاغل هستند کنترل جمعیت در بالاترین کیفیت زندگی به نسبت سایر خانواده ها بیشتر رعایت می شود. زیرا مادران شاغل با توجه به تقسیمات اوقات روزانه خود بین کار در منزل و خارج از منزل فرصت کمتری نسبت به بانوان خانه دار در جهت پرداختن به اموری از قبیل بچه داری و خانه داری پیدا خواهند کرد. در نتیجه میل و رغبت بسیار کمتری به باروری دارند که این امر می تواند باعث کنترل جمعیت گردد.</w:t>
      </w:r>
    </w:p>
    <w:p w:rsidR="004F473D" w:rsidRPr="00FA118A" w:rsidRDefault="004F473D" w:rsidP="00373767">
      <w:pPr>
        <w:pStyle w:val="ListParagraph"/>
        <w:numPr>
          <w:ilvl w:val="0"/>
          <w:numId w:val="20"/>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اثر اشتغال بر سلامت روحی زنان</w:t>
      </w:r>
    </w:p>
    <w:p w:rsidR="004F473D" w:rsidRPr="00FA118A" w:rsidRDefault="004F473D"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 xml:space="preserve">یکی از نظریاتی که امروز توسط محققان ثابت شده، نقش اشتغال بر روی سلامت زنان می باشد. به این منوال که بیشتر پژوهش گران اعتقاد دارند نقش شغلی زنان می تواند امتیازات و پیامدهای مثبتی چون کسب درآمد، بالا بردن عزت نفس، حمایت اجتماعی وسیع تر و در عین حال، تحقق استعدادها و قابلیت های آن ها را در عرصه اجتماع به همراه داشته باشد که همه این پیامدها منجر به شرایطی می شود که باعث بهبود سلامت روانی و جسمانی زنان می گردد. ضمن این که کار بیرون از خانه زنان سبب می شود که آن ها تا حدودی از وظایف کسل کننده خانه رهایی پیدا کنند و برای </w:t>
      </w:r>
      <w:r w:rsidR="00350EEC" w:rsidRPr="00FA118A">
        <w:rPr>
          <w:rFonts w:ascii="Calibri" w:hAnsi="Calibri" w:cs="B Mitra" w:hint="cs"/>
          <w:sz w:val="28"/>
          <w:szCs w:val="28"/>
          <w:rtl/>
          <w:lang w:bidi="fa-IR"/>
        </w:rPr>
        <w:t>فعالیت خود ارج و قرب بیشتری قائل باشند.</w:t>
      </w:r>
      <w:r w:rsidR="00350EEC" w:rsidRPr="00FA118A">
        <w:rPr>
          <w:rStyle w:val="EndnoteReference"/>
          <w:rFonts w:ascii="Calibri" w:hAnsi="Calibri" w:cs="B Mitra"/>
          <w:sz w:val="28"/>
          <w:szCs w:val="28"/>
          <w:rtl/>
          <w:lang w:bidi="fa-IR"/>
        </w:rPr>
        <w:endnoteReference w:id="65"/>
      </w:r>
    </w:p>
    <w:p w:rsidR="00350EEC" w:rsidRPr="00FA118A" w:rsidRDefault="00350EEC" w:rsidP="003737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البته باید توجه داشت، اگر چه اشتغال خارج از خانه می تواند آثار مثبتی بر سلامت زنان داشته باشد، لکن تحقق این امر منوط به در نظر گرفتن عواملی چون: محل انجام کار، نوع کار، میزان ساعات کار، میزان رضایت شوهر و... می باشد. بدیهی است اگر این عوامل مساعد نباشد کار زنان نه تنها جنبه مثبت بر روی سلامتی ندارد، بلکه می تواند موجبات صدمات جسمی و روحی آنان را نیز فراهم نماید.</w:t>
      </w:r>
    </w:p>
    <w:p w:rsidR="00E10C67" w:rsidRPr="00FA118A" w:rsidRDefault="00E10C67" w:rsidP="00E10C67">
      <w:pPr>
        <w:tabs>
          <w:tab w:val="right" w:pos="8226"/>
        </w:tabs>
        <w:bidi/>
        <w:spacing w:after="0" w:line="312" w:lineRule="auto"/>
        <w:ind w:firstLine="567"/>
        <w:jc w:val="both"/>
        <w:rPr>
          <w:rFonts w:ascii="Calibri" w:hAnsi="Calibri" w:cs="B Mitra"/>
          <w:sz w:val="28"/>
          <w:szCs w:val="28"/>
          <w:rtl/>
          <w:lang w:bidi="fa-IR"/>
        </w:rPr>
      </w:pPr>
    </w:p>
    <w:p w:rsidR="00E10C67" w:rsidRPr="00FA118A" w:rsidRDefault="00E10C67" w:rsidP="00E10C67">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اهمیت اقتصادی اشتغال زنان</w:t>
      </w:r>
    </w:p>
    <w:p w:rsidR="00E10C67" w:rsidRPr="00FA118A" w:rsidRDefault="00E10C67" w:rsidP="00E10C67">
      <w:pPr>
        <w:pStyle w:val="ListParagraph"/>
        <w:numPr>
          <w:ilvl w:val="0"/>
          <w:numId w:val="19"/>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رشد اقتصادی جوامع</w:t>
      </w:r>
    </w:p>
    <w:p w:rsidR="00E10C67" w:rsidRPr="00FA118A" w:rsidRDefault="00E10C67" w:rsidP="00627FC8">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تاریخ بشری بیان گر آن می باشد که کار و کوشش زنان همواره عامل مهمی در رشد اقتصادی جوامع به شمار رفته است، چنانچه«ویل دورانت» در مورد اهمیت اشتغال زنان در توسعه اقتصادی جوامع ابتدایی بیان می دارد:« در اجتماعات ابتدایی قسمت اعظم توفیقات اقتصادی به دست زنان اتفاق افتاده است، نه به دست مردان، زیرا هنگامی که قرن های متوالی مردان دائماً با طریقه های کهن خود به شکار اشتغال داشتند زن در اطراف خیمه زراعت را ترقی می داده و هزاران هنر خانگی را ایجاد کرده که هر یک روزی پایه صنایع مهمی شده است.»</w:t>
      </w:r>
    </w:p>
    <w:p w:rsidR="00E10C67" w:rsidRPr="00FA118A" w:rsidRDefault="00E10C67" w:rsidP="00E10C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امروزه اهمیت اقتصادی اشتغال زنان بر کسی پوشیده نیست، چنانچه جوامع مختلف در زمان رشد سریع اقتصادی نیاز به کار فراوان دارند و از آن جا که نیروی کار مردان همیشه به تنهایی نمی تواند جواب گوی کل تقاضای بازار کار جامعه باشد، بهره گیری از نیروی کار بالقوه جمعیت زنان می تواند بخشی از نیروی کار مورد نیاز جامعه را تأمین کند. بنابراین نیروی کار زنان را می توان عامل مهمی در توسعه اقتصادی جوامع به شمار آورد.</w:t>
      </w:r>
    </w:p>
    <w:p w:rsidR="00E10C67" w:rsidRPr="00FA118A" w:rsidRDefault="00E10C67" w:rsidP="00E10C67">
      <w:pPr>
        <w:pStyle w:val="ListParagraph"/>
        <w:numPr>
          <w:ilvl w:val="0"/>
          <w:numId w:val="19"/>
        </w:numPr>
        <w:tabs>
          <w:tab w:val="right" w:pos="8226"/>
        </w:tabs>
        <w:bidi/>
        <w:spacing w:after="0" w:line="312" w:lineRule="auto"/>
        <w:ind w:left="303"/>
        <w:jc w:val="both"/>
        <w:rPr>
          <w:rFonts w:ascii="Calibri" w:hAnsi="Calibri" w:cs="B Mitra"/>
          <w:b/>
          <w:bCs/>
          <w:sz w:val="28"/>
          <w:szCs w:val="28"/>
          <w:lang w:bidi="fa-IR"/>
        </w:rPr>
      </w:pPr>
      <w:r w:rsidRPr="00FA118A">
        <w:rPr>
          <w:rFonts w:ascii="Calibri" w:hAnsi="Calibri" w:cs="B Mitra" w:hint="cs"/>
          <w:b/>
          <w:bCs/>
          <w:sz w:val="28"/>
          <w:szCs w:val="28"/>
          <w:rtl/>
          <w:lang w:bidi="fa-IR"/>
        </w:rPr>
        <w:t>رشد اقتصادی خانواده</w:t>
      </w:r>
    </w:p>
    <w:p w:rsidR="00E10C67" w:rsidRPr="00FA118A" w:rsidRDefault="00E10C67" w:rsidP="00E10C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اشتغال زنان علاوه بر تأثیر گذاری اجتماعی، وسیله ای برای بهبود وضع اقتصادی خانواده ها به شمار می رود، چنانچه تحقیقی که در این ارتباطات از زنان شاغل در فرانسه انجام شده، بیانگر آن می باشد که 95درصد از این زنان انگیزه خود را برای کار کردن رشد وضع اقتصادی خانواده می دانند.</w:t>
      </w:r>
      <w:r w:rsidRPr="00FA118A">
        <w:rPr>
          <w:rStyle w:val="EndnoteReference"/>
          <w:rFonts w:ascii="Calibri" w:hAnsi="Calibri" w:cs="B Mitra"/>
          <w:sz w:val="28"/>
          <w:szCs w:val="28"/>
          <w:rtl/>
          <w:lang w:bidi="fa-IR"/>
        </w:rPr>
        <w:endnoteReference w:id="66"/>
      </w:r>
    </w:p>
    <w:p w:rsidR="00E10C67" w:rsidRPr="00FA118A" w:rsidRDefault="00E10C67" w:rsidP="00E10C67">
      <w:pPr>
        <w:tabs>
          <w:tab w:val="right" w:pos="8226"/>
        </w:tabs>
        <w:bidi/>
        <w:spacing w:after="0" w:line="312" w:lineRule="auto"/>
        <w:ind w:firstLine="567"/>
        <w:jc w:val="both"/>
        <w:rPr>
          <w:rFonts w:ascii="Calibri" w:hAnsi="Calibri" w:cs="B Mitra"/>
          <w:sz w:val="28"/>
          <w:szCs w:val="28"/>
          <w:rtl/>
          <w:lang w:bidi="fa-IR"/>
        </w:rPr>
      </w:pPr>
      <w:r w:rsidRPr="00FA118A">
        <w:rPr>
          <w:rFonts w:ascii="Calibri" w:hAnsi="Calibri" w:cs="B Mitra" w:hint="cs"/>
          <w:sz w:val="28"/>
          <w:szCs w:val="28"/>
          <w:rtl/>
          <w:lang w:bidi="fa-IR"/>
        </w:rPr>
        <w:t>باید توجه داشت در اغلب موارد، کار زنان در خارج از خانه،«کمک خرج» خانواده محسوب می شود لکن گاهی اوقات تأمین هزینه خانواده کلاً به عهده زن است، زیرا تعداد قابل توجهی از خانواده ها مرد خود را به نحوی از دست داده اند و مسئولیت مستقیم امور منزل، چه از لحاظ اجتماعی و چه به دلایل اقتصادی متوجه زنان می باشد. هرچند که در تمام این موارد ممکن است زن قانوناً چنین مسئولیتی را به عهده نداشته باشد. زیرا وقتی بانوی خانواده ای به هر دلیل از داشتن مردی به عنوان عضو نان آور محروم است، مجبور می باشد برای تأمین هزینه ها و برطرف کردن مایحتاج زندگی به کار و اشتغال رو آورد، خواه قانون، چنین وظیفه ای را بر زن تحمیل کرده یا نکرده باشد.</w:t>
      </w:r>
      <w:r w:rsidRPr="00FA118A">
        <w:rPr>
          <w:rStyle w:val="EndnoteReference"/>
          <w:rFonts w:ascii="Calibri" w:hAnsi="Calibri" w:cs="B Mitra"/>
          <w:sz w:val="28"/>
          <w:szCs w:val="28"/>
          <w:rtl/>
          <w:lang w:bidi="fa-IR"/>
        </w:rPr>
        <w:endnoteReference w:id="67"/>
      </w:r>
    </w:p>
    <w:p w:rsidR="003163F4" w:rsidRPr="00FA118A" w:rsidRDefault="003163F4" w:rsidP="003163F4">
      <w:pPr>
        <w:tabs>
          <w:tab w:val="right" w:pos="8226"/>
        </w:tabs>
        <w:bidi/>
        <w:spacing w:after="0" w:line="312" w:lineRule="auto"/>
        <w:ind w:firstLine="567"/>
        <w:jc w:val="both"/>
        <w:rPr>
          <w:rFonts w:ascii="Calibri" w:hAnsi="Calibri" w:cs="B Mitra"/>
          <w:sz w:val="28"/>
          <w:szCs w:val="28"/>
          <w:rtl/>
          <w:lang w:bidi="fa-IR"/>
        </w:rPr>
      </w:pPr>
    </w:p>
    <w:p w:rsidR="00E10C67" w:rsidRPr="00FA118A" w:rsidRDefault="00C248BB" w:rsidP="00C31774">
      <w:pPr>
        <w:tabs>
          <w:tab w:val="right" w:pos="8226"/>
        </w:tabs>
        <w:bidi/>
        <w:spacing w:after="0" w:line="312" w:lineRule="auto"/>
        <w:ind w:firstLine="567"/>
        <w:jc w:val="center"/>
        <w:rPr>
          <w:rFonts w:ascii="Calibri" w:hAnsi="Calibri" w:cs="B Mitra"/>
          <w:sz w:val="28"/>
          <w:szCs w:val="28"/>
          <w:rtl/>
          <w:lang w:bidi="fa-IR"/>
        </w:rPr>
      </w:pPr>
      <w:r w:rsidRPr="00FA118A">
        <w:rPr>
          <w:rFonts w:ascii="Calibri" w:hAnsi="Calibri" w:cs="B Mitra" w:hint="cs"/>
          <w:sz w:val="28"/>
          <w:szCs w:val="28"/>
          <w:rtl/>
          <w:lang w:bidi="fa-IR"/>
        </w:rPr>
        <w:t xml:space="preserve">راهبردها </w:t>
      </w:r>
    </w:p>
    <w:p w:rsidR="00C248BB" w:rsidRPr="00FA118A" w:rsidRDefault="00C248BB"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t>هدایت تفکرات افراطی و تفریطی در مسی</w:t>
      </w:r>
      <w:r w:rsidR="00AD29F1" w:rsidRPr="00FA118A">
        <w:rPr>
          <w:rFonts w:ascii="Calibri" w:hAnsi="Calibri" w:cs="B Mitra" w:hint="cs"/>
          <w:sz w:val="28"/>
          <w:szCs w:val="28"/>
          <w:rtl/>
          <w:lang w:bidi="fa-IR"/>
        </w:rPr>
        <w:t>ر اعتدال از طریق ایفای نقش زنان</w:t>
      </w:r>
      <w:r w:rsidRPr="00FA118A">
        <w:rPr>
          <w:rFonts w:ascii="Calibri" w:hAnsi="Calibri" w:cs="B Mitra" w:hint="cs"/>
          <w:sz w:val="28"/>
          <w:szCs w:val="28"/>
          <w:rtl/>
          <w:lang w:bidi="fa-IR"/>
        </w:rPr>
        <w:t xml:space="preserve"> که به عهده وزارت خانه های آموزش عالی، </w:t>
      </w:r>
      <w:r w:rsidR="003163F4" w:rsidRPr="00FA118A">
        <w:rPr>
          <w:rFonts w:ascii="Calibri" w:hAnsi="Calibri" w:cs="B Mitra" w:hint="cs"/>
          <w:sz w:val="28"/>
          <w:szCs w:val="28"/>
          <w:rtl/>
          <w:lang w:bidi="fa-IR"/>
        </w:rPr>
        <w:t xml:space="preserve">مدارس علميه، </w:t>
      </w:r>
      <w:r w:rsidRPr="00FA118A">
        <w:rPr>
          <w:rFonts w:ascii="Calibri" w:hAnsi="Calibri" w:cs="B Mitra" w:hint="cs"/>
          <w:sz w:val="28"/>
          <w:szCs w:val="28"/>
          <w:rtl/>
          <w:lang w:bidi="fa-IR"/>
        </w:rPr>
        <w:t>کلیه مراکز رسانه ای ...</w:t>
      </w:r>
      <w:r w:rsidR="00AD29F1" w:rsidRPr="00FA118A">
        <w:rPr>
          <w:rFonts w:ascii="Calibri" w:hAnsi="Calibri" w:cs="B Mitra" w:hint="cs"/>
          <w:sz w:val="28"/>
          <w:szCs w:val="28"/>
          <w:rtl/>
          <w:lang w:bidi="fa-IR"/>
        </w:rPr>
        <w:t xml:space="preserve">، </w:t>
      </w:r>
      <w:r w:rsidRPr="00FA118A">
        <w:rPr>
          <w:rFonts w:ascii="Calibri" w:hAnsi="Calibri" w:cs="B Mitra" w:hint="cs"/>
          <w:sz w:val="28"/>
          <w:szCs w:val="28"/>
          <w:rtl/>
          <w:lang w:bidi="fa-IR"/>
        </w:rPr>
        <w:t>با اصلاح نگرش صحیح، نیمی از نیروی فعال جامعه را در خدمت توسعه</w:t>
      </w:r>
      <w:r w:rsidR="00AD29F1" w:rsidRPr="00FA118A">
        <w:rPr>
          <w:rFonts w:ascii="Calibri" w:hAnsi="Calibri" w:cs="B Mitra" w:hint="cs"/>
          <w:sz w:val="28"/>
          <w:szCs w:val="28"/>
          <w:rtl/>
          <w:lang w:bidi="fa-IR"/>
        </w:rPr>
        <w:t>(اقتصادي وعلمي)</w:t>
      </w:r>
      <w:r w:rsidRPr="00FA118A">
        <w:rPr>
          <w:rFonts w:ascii="Calibri" w:hAnsi="Calibri" w:cs="B Mitra" w:hint="cs"/>
          <w:sz w:val="28"/>
          <w:szCs w:val="28"/>
          <w:rtl/>
          <w:lang w:bidi="fa-IR"/>
        </w:rPr>
        <w:t xml:space="preserve"> کشور قرار دهند.</w:t>
      </w:r>
    </w:p>
    <w:p w:rsidR="00C248BB" w:rsidRPr="00FA118A" w:rsidRDefault="00C248BB"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lastRenderedPageBreak/>
        <w:t>فقدان زمینه مناسب و کافی جهت بروز خلاقیت و توانایی زنان و زمینه مشارکت بیشتر برای آنان توسط برنامه ریزان و سیاست گذاران</w:t>
      </w:r>
    </w:p>
    <w:p w:rsidR="00C248BB" w:rsidRPr="00FA118A" w:rsidRDefault="00C248BB"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t>لازم است برای تحقیق امر فوق، علاوه بر اصلاحات ساختاری اجتماعی، فرهنگی و تغییر باورها، زنان نسبت به حقوق توان خود، آگاهی یابند با اثبات توانایی های خود، نگرش فاقد اصالت و مغایر با اسلام را تغییر دهد.</w:t>
      </w:r>
    </w:p>
    <w:p w:rsidR="00C248BB" w:rsidRPr="00FA118A" w:rsidRDefault="00C248BB"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t>استراتژی های توسعه باید از سوی برنامه ریزان و سیاست گذاران در مورد زنان معین و مصوب شود( مانند سهم زنان در برنامه های رشد و پیشرفت کشور ارزیابی شود)</w:t>
      </w:r>
    </w:p>
    <w:p w:rsidR="00C248BB" w:rsidRPr="00FA118A" w:rsidRDefault="00C248BB"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t>سیستم آماری کشور باید متحول در تمام شاخص به تفکیک جنس، تنظیم گردد. سهم و نقش زنان در اشتغال بخش های دولتی</w:t>
      </w:r>
      <w:r w:rsidR="009D0D93" w:rsidRPr="00FA118A">
        <w:rPr>
          <w:rFonts w:ascii="Calibri" w:hAnsi="Calibri" w:cs="B Mitra" w:hint="cs"/>
          <w:sz w:val="28"/>
          <w:szCs w:val="28"/>
          <w:rtl/>
          <w:lang w:bidi="fa-IR"/>
        </w:rPr>
        <w:t>،</w:t>
      </w:r>
      <w:r w:rsidRPr="00FA118A">
        <w:rPr>
          <w:rFonts w:ascii="Calibri" w:hAnsi="Calibri" w:cs="B Mitra" w:hint="cs"/>
          <w:sz w:val="28"/>
          <w:szCs w:val="28"/>
          <w:rtl/>
          <w:lang w:bidi="fa-IR"/>
        </w:rPr>
        <w:t xml:space="preserve"> غیر دولتی، </w:t>
      </w:r>
      <w:r w:rsidR="009D0D93" w:rsidRPr="00FA118A">
        <w:rPr>
          <w:rFonts w:ascii="Calibri" w:hAnsi="Calibri" w:cs="B Mitra" w:hint="cs"/>
          <w:sz w:val="28"/>
          <w:szCs w:val="28"/>
          <w:rtl/>
          <w:lang w:bidi="fa-IR"/>
        </w:rPr>
        <w:t>کارهای مولد خانگی و کارهایی که از سوی زنان به عنوان شغل محسوب نمی شود ولی در تولید ناخالص ملی مؤثر است، در برنامه ها ضروری است.</w:t>
      </w:r>
    </w:p>
    <w:p w:rsidR="009D0D93" w:rsidRPr="00FA118A" w:rsidRDefault="009D0D93" w:rsidP="00523F26">
      <w:pPr>
        <w:pStyle w:val="ListParagraph"/>
        <w:numPr>
          <w:ilvl w:val="0"/>
          <w:numId w:val="22"/>
        </w:numPr>
        <w:tabs>
          <w:tab w:val="right" w:pos="8226"/>
        </w:tabs>
        <w:bidi/>
        <w:spacing w:after="0" w:line="312" w:lineRule="auto"/>
        <w:ind w:left="340"/>
        <w:jc w:val="both"/>
        <w:rPr>
          <w:rFonts w:ascii="Calibri" w:hAnsi="Calibri" w:cs="B Mitra"/>
          <w:sz w:val="28"/>
          <w:szCs w:val="28"/>
          <w:lang w:bidi="fa-IR"/>
        </w:rPr>
      </w:pPr>
      <w:r w:rsidRPr="00FA118A">
        <w:rPr>
          <w:rFonts w:ascii="Calibri" w:hAnsi="Calibri" w:cs="B Mitra" w:hint="cs"/>
          <w:sz w:val="28"/>
          <w:szCs w:val="28"/>
          <w:rtl/>
          <w:lang w:bidi="fa-IR"/>
        </w:rPr>
        <w:t>با برنامه ریزی صحیح و تدریجی مشارکت زنان نهادینه گردد. باید نیروی زنان در فعالیت های اجتماعی و اقتصادی شناسایی شود. نوع تخصص و سهم آنان در تولید مشخص گردد و حقوق آنان به طور صحیح دقیق پرداخت شود.</w:t>
      </w:r>
    </w:p>
    <w:p w:rsidR="009D0D93" w:rsidRPr="00FA118A" w:rsidRDefault="009D0D93" w:rsidP="00523F26">
      <w:pPr>
        <w:tabs>
          <w:tab w:val="right" w:pos="8226"/>
        </w:tabs>
        <w:bidi/>
        <w:spacing w:after="0" w:line="312" w:lineRule="auto"/>
        <w:ind w:left="340"/>
        <w:jc w:val="both"/>
        <w:rPr>
          <w:rFonts w:ascii="Calibri" w:hAnsi="Calibri" w:cs="B Mitra"/>
          <w:sz w:val="28"/>
          <w:szCs w:val="28"/>
          <w:rtl/>
          <w:lang w:bidi="fa-IR"/>
        </w:rPr>
      </w:pPr>
      <w:r w:rsidRPr="00FA118A">
        <w:rPr>
          <w:rFonts w:ascii="Calibri" w:hAnsi="Calibri" w:cs="B Mitra" w:hint="cs"/>
          <w:sz w:val="28"/>
          <w:szCs w:val="28"/>
          <w:rtl/>
          <w:lang w:bidi="fa-IR"/>
        </w:rPr>
        <w:t>البته به برکت انقلاب اسلامی دیدگاه های صحیح در مورد زنان روبه رشد و پیشرفت است  و ایده های که نشأت گرفته از اسلام ناب محمدی شاهد بهبود وضعیت زنان و حقوق آنان است.</w:t>
      </w:r>
    </w:p>
    <w:p w:rsidR="000C15AC" w:rsidRPr="00FA118A" w:rsidRDefault="000C15AC" w:rsidP="00523F26">
      <w:pPr>
        <w:tabs>
          <w:tab w:val="right" w:pos="8226"/>
        </w:tabs>
        <w:bidi/>
        <w:spacing w:after="0" w:line="312" w:lineRule="auto"/>
        <w:ind w:left="340" w:firstLine="567"/>
        <w:jc w:val="both"/>
        <w:rPr>
          <w:rFonts w:ascii="Calibri" w:hAnsi="Calibri" w:cs="B Mitra"/>
          <w:sz w:val="28"/>
          <w:szCs w:val="28"/>
          <w:rtl/>
          <w:lang w:bidi="fa-IR"/>
        </w:rPr>
      </w:pPr>
    </w:p>
    <w:p w:rsidR="000C15AC" w:rsidRPr="00FA118A" w:rsidRDefault="00505EBF" w:rsidP="00C31774">
      <w:pPr>
        <w:tabs>
          <w:tab w:val="right" w:pos="8226"/>
        </w:tabs>
        <w:bidi/>
        <w:spacing w:after="0" w:line="312" w:lineRule="auto"/>
        <w:ind w:left="720" w:firstLine="567"/>
        <w:jc w:val="center"/>
        <w:rPr>
          <w:rFonts w:ascii="Calibri" w:hAnsi="Calibri" w:cs="B Mitra"/>
          <w:sz w:val="28"/>
          <w:szCs w:val="28"/>
          <w:rtl/>
          <w:lang w:bidi="fa-IR"/>
        </w:rPr>
      </w:pPr>
      <w:r w:rsidRPr="00FA118A">
        <w:rPr>
          <w:rFonts w:ascii="Calibri" w:hAnsi="Calibri" w:cs="B Mitra" w:hint="cs"/>
          <w:sz w:val="28"/>
          <w:szCs w:val="28"/>
          <w:rtl/>
          <w:lang w:bidi="fa-IR"/>
        </w:rPr>
        <w:t>نتيجه</w:t>
      </w:r>
    </w:p>
    <w:p w:rsidR="00505EBF" w:rsidRPr="00FA118A" w:rsidRDefault="00505EBF" w:rsidP="001127C6">
      <w:pPr>
        <w:tabs>
          <w:tab w:val="right" w:pos="8226"/>
        </w:tabs>
        <w:bidi/>
        <w:spacing w:after="0" w:line="312" w:lineRule="auto"/>
        <w:ind w:left="720" w:firstLine="567"/>
        <w:jc w:val="both"/>
        <w:rPr>
          <w:rFonts w:ascii="Calibri" w:hAnsi="Calibri" w:cs="B Mitra"/>
          <w:sz w:val="28"/>
          <w:szCs w:val="28"/>
          <w:lang w:bidi="fa-IR"/>
        </w:rPr>
      </w:pPr>
      <w:r w:rsidRPr="00FA118A">
        <w:rPr>
          <w:rFonts w:ascii="Calibri" w:hAnsi="Calibri" w:cs="B Mitra" w:hint="cs"/>
          <w:sz w:val="28"/>
          <w:szCs w:val="28"/>
          <w:rtl/>
          <w:lang w:bidi="fa-IR"/>
        </w:rPr>
        <w:t>وظيفه نگه داري تربيت فرزندان از جمله وظايفي است كه بنا به مقتضاي غريزه و فطرت به عهده زنان بوده و ابزار لازم جهت اين مهم در نهاد وي وديعه گذاشته شده است. ولي فشار اقتصادي ناشي از عوامل مختلف و كاهش توان اقتصادي خانواده ها و نيز طرح مسائل جديد در خصوص رشد و تعالي زنان جامعه از لحاظ علمي و فرهنگي و حركت جهاني در زمينه استفاده از خلاقيت توان مندي هاي نيمي از پيكره جامعه و خود كفا شدن جامعه زنان و حضور در اجتماع و توسعه فعاليت و اشتغال زنان را بيشتر نموده است. اشتغال زنان در خارج منزل از يك سو و نيز مسئوليت اوليه زن مسلمان در خصوص اهتمام به مسئوليت خانواده و تربيت فرزندان از سوي ديگر، به طور كلي زنان متعهد جامعه را متحمل فشاري مضاعف</w:t>
      </w:r>
      <w:r w:rsidR="001127C6" w:rsidRPr="00FA118A">
        <w:rPr>
          <w:rFonts w:ascii="Calibri" w:hAnsi="Calibri" w:cs="B Mitra" w:hint="cs"/>
          <w:sz w:val="28"/>
          <w:szCs w:val="28"/>
          <w:rtl/>
          <w:lang w:bidi="fa-IR"/>
        </w:rPr>
        <w:t xml:space="preserve"> كرده تا</w:t>
      </w:r>
      <w:r w:rsidRPr="00FA118A">
        <w:rPr>
          <w:rFonts w:ascii="Calibri" w:hAnsi="Calibri" w:cs="B Mitra" w:hint="cs"/>
          <w:sz w:val="28"/>
          <w:szCs w:val="28"/>
          <w:rtl/>
          <w:lang w:bidi="fa-IR"/>
        </w:rPr>
        <w:t xml:space="preserve"> در جهت به مقصد رساندن اين بار سنگين مي نمايد</w:t>
      </w:r>
      <w:r w:rsidR="001127C6" w:rsidRPr="00FA118A">
        <w:rPr>
          <w:rFonts w:ascii="Calibri" w:hAnsi="Calibri" w:cs="B Mitra" w:hint="cs"/>
          <w:sz w:val="28"/>
          <w:szCs w:val="28"/>
          <w:rtl/>
          <w:lang w:bidi="fa-IR"/>
        </w:rPr>
        <w:t xml:space="preserve"> و</w:t>
      </w:r>
      <w:r w:rsidRPr="00FA118A">
        <w:rPr>
          <w:rFonts w:ascii="Calibri" w:hAnsi="Calibri" w:cs="B Mitra" w:hint="cs"/>
          <w:sz w:val="28"/>
          <w:szCs w:val="28"/>
          <w:rtl/>
          <w:lang w:bidi="fa-IR"/>
        </w:rPr>
        <w:t xml:space="preserve"> نيروي عظيمي از جمعيت فعال جامعه در خدمت رشد و توسعه اقتصادي كشور قرار گيرد.</w:t>
      </w:r>
    </w:p>
    <w:p w:rsidR="00373767" w:rsidRPr="00FA118A" w:rsidRDefault="00373767" w:rsidP="00373767">
      <w:pPr>
        <w:tabs>
          <w:tab w:val="right" w:pos="8226"/>
        </w:tabs>
        <w:bidi/>
        <w:spacing w:after="0" w:line="312" w:lineRule="auto"/>
        <w:ind w:left="720" w:firstLine="567"/>
        <w:jc w:val="both"/>
        <w:rPr>
          <w:rFonts w:ascii="Calibri" w:hAnsi="Calibri" w:cs="B Mitra"/>
          <w:sz w:val="28"/>
          <w:szCs w:val="28"/>
          <w:lang w:bidi="fa-IR"/>
        </w:rPr>
      </w:pPr>
    </w:p>
    <w:p w:rsidR="00373767" w:rsidRPr="00FA118A" w:rsidRDefault="00373767" w:rsidP="00373767">
      <w:pPr>
        <w:tabs>
          <w:tab w:val="right" w:pos="8226"/>
        </w:tabs>
        <w:bidi/>
        <w:spacing w:after="0" w:line="312" w:lineRule="auto"/>
        <w:ind w:left="720" w:firstLine="567"/>
        <w:jc w:val="both"/>
        <w:rPr>
          <w:rFonts w:ascii="Calibri" w:hAnsi="Calibri" w:cs="B Mitra"/>
          <w:sz w:val="28"/>
          <w:szCs w:val="28"/>
          <w:lang w:bidi="fa-IR"/>
        </w:rPr>
      </w:pPr>
    </w:p>
    <w:p w:rsidR="00373767" w:rsidRPr="00FA118A" w:rsidRDefault="00373767" w:rsidP="00373767">
      <w:pPr>
        <w:tabs>
          <w:tab w:val="right" w:pos="8226"/>
        </w:tabs>
        <w:bidi/>
        <w:spacing w:after="0" w:line="312" w:lineRule="auto"/>
        <w:ind w:left="720" w:firstLine="567"/>
        <w:jc w:val="both"/>
        <w:rPr>
          <w:rFonts w:ascii="Calibri" w:hAnsi="Calibri" w:cs="B Mitra"/>
          <w:sz w:val="28"/>
          <w:szCs w:val="28"/>
          <w:lang w:bidi="fa-IR"/>
        </w:rPr>
      </w:pPr>
    </w:p>
    <w:p w:rsidR="00373767" w:rsidRPr="00FA118A" w:rsidRDefault="00373767" w:rsidP="00373767">
      <w:pPr>
        <w:tabs>
          <w:tab w:val="right" w:pos="8226"/>
        </w:tabs>
        <w:bidi/>
        <w:spacing w:after="0" w:line="312" w:lineRule="auto"/>
        <w:ind w:left="720" w:firstLine="567"/>
        <w:jc w:val="both"/>
        <w:rPr>
          <w:rFonts w:ascii="Calibri" w:hAnsi="Calibri" w:cs="B Mitra"/>
          <w:sz w:val="28"/>
          <w:szCs w:val="28"/>
          <w:rtl/>
          <w:lang w:bidi="fa-IR"/>
        </w:rPr>
      </w:pPr>
    </w:p>
    <w:p w:rsidR="00AD29F1" w:rsidRPr="00FA118A" w:rsidRDefault="00AD29F1" w:rsidP="00AD29F1">
      <w:pPr>
        <w:tabs>
          <w:tab w:val="right" w:pos="8226"/>
        </w:tabs>
        <w:bidi/>
        <w:spacing w:after="0" w:line="312" w:lineRule="auto"/>
        <w:ind w:left="720" w:firstLine="567"/>
        <w:jc w:val="both"/>
        <w:rPr>
          <w:rFonts w:ascii="Calibri" w:hAnsi="Calibri" w:cs="B Mitra"/>
          <w:sz w:val="28"/>
          <w:szCs w:val="28"/>
          <w:rtl/>
          <w:lang w:bidi="fa-IR"/>
        </w:rPr>
      </w:pPr>
    </w:p>
    <w:p w:rsidR="00523F26" w:rsidRPr="00FA118A" w:rsidRDefault="00523F26" w:rsidP="00523F26">
      <w:pPr>
        <w:tabs>
          <w:tab w:val="right" w:pos="8226"/>
        </w:tabs>
        <w:bidi/>
        <w:spacing w:after="0" w:line="312" w:lineRule="auto"/>
        <w:ind w:left="720" w:firstLine="567"/>
        <w:jc w:val="both"/>
        <w:rPr>
          <w:rFonts w:ascii="Calibri" w:hAnsi="Calibri" w:cs="B Mitra"/>
          <w:sz w:val="28"/>
          <w:szCs w:val="28"/>
          <w:rtl/>
          <w:lang w:bidi="fa-IR"/>
        </w:rPr>
      </w:pPr>
    </w:p>
    <w:p w:rsidR="001127C6" w:rsidRPr="00FA118A" w:rsidRDefault="001127C6" w:rsidP="001127C6">
      <w:pPr>
        <w:tabs>
          <w:tab w:val="right" w:pos="8226"/>
        </w:tabs>
        <w:bidi/>
        <w:spacing w:after="0" w:line="312" w:lineRule="auto"/>
        <w:ind w:left="720" w:firstLine="567"/>
        <w:jc w:val="both"/>
        <w:rPr>
          <w:rFonts w:ascii="Calibri" w:hAnsi="Calibri" w:cs="B Mitra"/>
          <w:sz w:val="28"/>
          <w:szCs w:val="28"/>
          <w:rtl/>
          <w:lang w:bidi="fa-IR"/>
        </w:rPr>
      </w:pPr>
    </w:p>
    <w:p w:rsidR="001127C6" w:rsidRPr="00FA118A" w:rsidRDefault="001127C6" w:rsidP="001127C6">
      <w:pPr>
        <w:tabs>
          <w:tab w:val="right" w:pos="8226"/>
        </w:tabs>
        <w:bidi/>
        <w:spacing w:after="0" w:line="312" w:lineRule="auto"/>
        <w:ind w:left="720" w:firstLine="567"/>
        <w:jc w:val="both"/>
        <w:rPr>
          <w:rFonts w:ascii="Calibri" w:hAnsi="Calibri" w:cs="B Mitra"/>
          <w:sz w:val="28"/>
          <w:szCs w:val="28"/>
          <w:rtl/>
          <w:lang w:bidi="fa-IR"/>
        </w:rPr>
      </w:pPr>
    </w:p>
    <w:p w:rsidR="001127C6" w:rsidRPr="00FA118A" w:rsidRDefault="001127C6" w:rsidP="001127C6">
      <w:pPr>
        <w:tabs>
          <w:tab w:val="right" w:pos="8226"/>
        </w:tabs>
        <w:bidi/>
        <w:spacing w:after="0" w:line="312" w:lineRule="auto"/>
        <w:ind w:left="720" w:firstLine="567"/>
        <w:jc w:val="both"/>
        <w:rPr>
          <w:rFonts w:ascii="Calibri" w:hAnsi="Calibri" w:cs="B Mitra"/>
          <w:sz w:val="28"/>
          <w:szCs w:val="28"/>
          <w:rtl/>
          <w:lang w:bidi="fa-IR"/>
        </w:rPr>
      </w:pPr>
    </w:p>
    <w:p w:rsidR="001127C6" w:rsidRPr="00FA118A" w:rsidRDefault="001127C6" w:rsidP="001127C6">
      <w:pPr>
        <w:tabs>
          <w:tab w:val="right" w:pos="8226"/>
        </w:tabs>
        <w:bidi/>
        <w:spacing w:after="0" w:line="312" w:lineRule="auto"/>
        <w:ind w:left="720" w:firstLine="567"/>
        <w:jc w:val="both"/>
        <w:rPr>
          <w:rFonts w:ascii="Calibri" w:hAnsi="Calibri" w:cs="B Mitra"/>
          <w:sz w:val="28"/>
          <w:szCs w:val="28"/>
          <w:rtl/>
          <w:lang w:bidi="fa-IR"/>
        </w:rPr>
      </w:pPr>
    </w:p>
    <w:p w:rsidR="0078138E" w:rsidRPr="00FA118A" w:rsidRDefault="001127C6" w:rsidP="000C15AC">
      <w:pPr>
        <w:tabs>
          <w:tab w:val="right" w:pos="8226"/>
        </w:tabs>
        <w:bidi/>
        <w:spacing w:after="0" w:line="312" w:lineRule="auto"/>
        <w:ind w:left="720" w:firstLine="567"/>
        <w:jc w:val="center"/>
        <w:rPr>
          <w:rFonts w:ascii="Calibri" w:hAnsi="Calibri" w:cs="B Mitra"/>
          <w:b/>
          <w:bCs/>
          <w:sz w:val="28"/>
          <w:szCs w:val="28"/>
          <w:rtl/>
          <w:lang w:bidi="fa-IR"/>
        </w:rPr>
      </w:pPr>
      <w:r w:rsidRPr="00FA118A">
        <w:rPr>
          <w:rFonts w:ascii="Calibri" w:hAnsi="Calibri" w:cs="B Mitra" w:hint="cs"/>
          <w:b/>
          <w:bCs/>
          <w:sz w:val="28"/>
          <w:szCs w:val="28"/>
          <w:rtl/>
          <w:lang w:bidi="fa-IR"/>
        </w:rPr>
        <w:t>پي نوشت</w:t>
      </w:r>
    </w:p>
    <w:sectPr w:rsidR="0078138E" w:rsidRPr="00FA118A" w:rsidSect="00DB54A1">
      <w:headerReference w:type="default" r:id="rId9"/>
      <w:endnotePr>
        <w:numFmt w:val="decimal"/>
      </w:endnotePr>
      <w:pgSz w:w="12240" w:h="15840"/>
      <w:pgMar w:top="1418" w:right="1985" w:bottom="363" w:left="141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58" w:rsidRPr="003E299A" w:rsidRDefault="008B1E58" w:rsidP="003E299A">
      <w:pPr>
        <w:pStyle w:val="Footer"/>
      </w:pPr>
    </w:p>
  </w:endnote>
  <w:endnote w:type="continuationSeparator" w:id="0">
    <w:p w:rsidR="008B1E58" w:rsidRPr="003E299A" w:rsidRDefault="008B1E58" w:rsidP="003E299A">
      <w:pPr>
        <w:pStyle w:val="Footer"/>
      </w:pPr>
    </w:p>
  </w:endnote>
  <w:endnote w:id="1">
    <w:p w:rsidR="00D8725B" w:rsidRPr="00E10C67" w:rsidRDefault="00D8725B" w:rsidP="007146A2">
      <w:pPr>
        <w:pStyle w:val="EndnoteText"/>
        <w:spacing w:line="312" w:lineRule="auto"/>
        <w:ind w:left="360"/>
        <w:jc w:val="right"/>
        <w:rPr>
          <w:rFonts w:cs="Lotus"/>
          <w:sz w:val="26"/>
          <w:szCs w:val="26"/>
          <w:rtl/>
          <w:lang w:bidi="fa-IR"/>
        </w:rPr>
      </w:pPr>
      <w:r w:rsidRPr="00DB54A1">
        <w:rPr>
          <w:rFonts w:cs="2  Lotus" w:hint="cs"/>
          <w:sz w:val="26"/>
          <w:szCs w:val="26"/>
          <w:rtl/>
        </w:rPr>
        <w:t>1</w:t>
      </w:r>
      <w:r w:rsidRPr="00E10C67">
        <w:rPr>
          <w:rFonts w:cs="Lotus" w:hint="cs"/>
          <w:sz w:val="26"/>
          <w:szCs w:val="26"/>
          <w:rtl/>
        </w:rPr>
        <w:t>. ر.ک. حسن، عمید، فرهنگ فارسی عمید، ص1602</w:t>
      </w:r>
      <w:r w:rsidRPr="00E10C67">
        <w:rPr>
          <w:rFonts w:cs="Lotus"/>
          <w:sz w:val="26"/>
          <w:szCs w:val="26"/>
        </w:rPr>
        <w:t xml:space="preserve"> </w:t>
      </w:r>
    </w:p>
  </w:endnote>
  <w:endnote w:id="2">
    <w:p w:rsidR="00000794" w:rsidRPr="00E10C67" w:rsidRDefault="00000794" w:rsidP="007146A2">
      <w:pPr>
        <w:pStyle w:val="EndnoteText"/>
        <w:bidi/>
        <w:spacing w:line="312" w:lineRule="auto"/>
        <w:jc w:val="both"/>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rPr>
        <w:t xml:space="preserve">. </w:t>
      </w:r>
      <w:r w:rsidRPr="00E10C67">
        <w:rPr>
          <w:rFonts w:cs="Lotus" w:hint="cs"/>
          <w:sz w:val="26"/>
          <w:szCs w:val="26"/>
          <w:rtl/>
        </w:rPr>
        <w:t>ر. ک. عزت الله، عراقی، حقوق کار، انتشارات دانشگاه ملی، ج 1، ص3</w:t>
      </w:r>
    </w:p>
  </w:endnote>
  <w:endnote w:id="3">
    <w:p w:rsidR="00901E6B" w:rsidRPr="00E10C67" w:rsidRDefault="00901E6B"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ر. ک. عزت الله عراقی، دوره حقوق کار، ص5و6</w:t>
      </w:r>
    </w:p>
  </w:endnote>
  <w:endnote w:id="4">
    <w:p w:rsidR="005125A1" w:rsidRPr="00E10C67" w:rsidRDefault="005125A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rPr>
        <w:t>. ر.ک. حسن، عمید، فرهنگ فارسی عمید، ص169</w:t>
      </w:r>
    </w:p>
  </w:endnote>
  <w:endnote w:id="5">
    <w:p w:rsidR="002C1DFB" w:rsidRPr="00E10C67" w:rsidRDefault="002C1DFB"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ر. ک. کمال، پرهیزکار، اصول مبانی علمی طبقه بندی و ارزشیابی مشاغل، بی جا، 1370، </w:t>
      </w:r>
      <w:r w:rsidR="004413E7" w:rsidRPr="00E10C67">
        <w:rPr>
          <w:rFonts w:cs="Lotus" w:hint="cs"/>
          <w:sz w:val="26"/>
          <w:szCs w:val="26"/>
          <w:rtl/>
          <w:lang w:bidi="fa-IR"/>
        </w:rPr>
        <w:t>ص30 34</w:t>
      </w:r>
    </w:p>
  </w:endnote>
  <w:endnote w:id="6">
    <w:p w:rsidR="00841D07" w:rsidRPr="00E10C67" w:rsidRDefault="00841D0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ر. ک. شریف، قریشی، کار و حقوق کارگر، ترجمه ادیب لاری، تهران، نشر دارالکتب اسلامیه، بی تا، ص113</w:t>
      </w:r>
    </w:p>
  </w:endnote>
  <w:endnote w:id="7">
    <w:p w:rsidR="00841D07" w:rsidRPr="00E10C67" w:rsidRDefault="00841D0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باقر، مجلسی، بحارالانوار، مؤسسه الوفا، ج23، ص6</w:t>
      </w:r>
    </w:p>
  </w:endnote>
  <w:endnote w:id="8">
    <w:p w:rsidR="00841D07" w:rsidRPr="00E10C67" w:rsidRDefault="00841D0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نساء(4)، 7</w:t>
      </w:r>
    </w:p>
  </w:endnote>
  <w:endnote w:id="9">
    <w:p w:rsidR="007540F4" w:rsidRPr="00E10C67" w:rsidRDefault="007540F4"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حسین، طباطبایی، تفسیر المیزان، ج ، ص174</w:t>
      </w:r>
    </w:p>
  </w:endnote>
  <w:endnote w:id="10">
    <w:p w:rsidR="00D93C0F" w:rsidRPr="00E10C67" w:rsidRDefault="00D93C0F"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ر. ک. حسین، بستان(نجفی)، اسلام تفاوت های جنسیتی، تهران، دفتر امور بانوان وزارت کشور،قم: پژوهشگاه حوزه و دانشگاه، 1388، ص152-153</w:t>
      </w:r>
    </w:p>
  </w:endnote>
  <w:endnote w:id="11">
    <w:p w:rsidR="006415B4" w:rsidRPr="00E10C67" w:rsidRDefault="006415B4"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ر. ک. بتول، محتشم</w:t>
      </w:r>
      <w:r w:rsidR="00801368" w:rsidRPr="00E10C67">
        <w:rPr>
          <w:rFonts w:cs="Lotus" w:hint="cs"/>
          <w:sz w:val="26"/>
          <w:szCs w:val="26"/>
          <w:rtl/>
          <w:lang w:bidi="fa-IR"/>
        </w:rPr>
        <w:t>ی، (شورای فرهنگی و اجتماعی زنان)، اشتغال زنان بایدها و نباید ها، دبیر خانه شورای عالی انقلاب فرهنگی اجتماعی زنان، ص83-84</w:t>
      </w:r>
    </w:p>
  </w:endnote>
  <w:endnote w:id="12">
    <w:p w:rsidR="00801368" w:rsidRPr="00E10C67" w:rsidRDefault="00801368"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007146A2">
        <w:rPr>
          <w:rFonts w:cs="Lotus" w:hint="cs"/>
          <w:sz w:val="26"/>
          <w:szCs w:val="26"/>
          <w:rtl/>
          <w:lang w:bidi="fa-IR"/>
        </w:rPr>
        <w:t>ر. ك. همان، ص85</w:t>
      </w:r>
    </w:p>
  </w:endnote>
  <w:endnote w:id="13">
    <w:p w:rsidR="0087722F" w:rsidRPr="00E10C67" w:rsidRDefault="0087722F"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007146A2" w:rsidRPr="00E10C67">
        <w:rPr>
          <w:rFonts w:cs="Lotus" w:hint="cs"/>
          <w:sz w:val="26"/>
          <w:szCs w:val="26"/>
          <w:rtl/>
          <w:lang w:bidi="fa-IR"/>
        </w:rPr>
        <w:t>شکوه، نوابی نژاد، رفتارهای بهنجار و نابهنجار کودکان و نوجوانان، تهران، انتشارات انجمن اولیاء و مربیان، 1373، ص71</w:t>
      </w:r>
    </w:p>
  </w:endnote>
  <w:endnote w:id="14">
    <w:p w:rsidR="00ED6EA7" w:rsidRPr="00E10C67" w:rsidRDefault="00ED6EA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حسین، بستان نجفی، اسلام تفاوت های جنسیتی، ص168</w:t>
      </w:r>
    </w:p>
  </w:endnote>
  <w:endnote w:id="15">
    <w:p w:rsidR="00FD5B17" w:rsidRPr="00E10C67" w:rsidRDefault="00FD5B1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نساء، 32</w:t>
      </w:r>
    </w:p>
  </w:endnote>
  <w:endnote w:id="16">
    <w:p w:rsidR="00FD5B17" w:rsidRPr="00E10C67" w:rsidRDefault="00FD5B1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0011709D" w:rsidRPr="00E10C67">
        <w:rPr>
          <w:rFonts w:cs="Lotus" w:hint="cs"/>
          <w:sz w:val="26"/>
          <w:szCs w:val="26"/>
          <w:rtl/>
          <w:lang w:bidi="fa-IR"/>
        </w:rPr>
        <w:t xml:space="preserve">. </w:t>
      </w:r>
      <w:r w:rsidR="0011709D" w:rsidRPr="00E10C67">
        <w:rPr>
          <w:rFonts w:cs="Lotus" w:hint="cs"/>
          <w:sz w:val="26"/>
          <w:szCs w:val="26"/>
          <w:rtl/>
          <w:lang w:bidi="fa-IR"/>
        </w:rPr>
        <w:t>مرضیه، روشن فر، زن اشتغال مالکیت، انتشارات برگ زیتون، ص139</w:t>
      </w:r>
    </w:p>
  </w:endnote>
  <w:endnote w:id="17">
    <w:p w:rsidR="0011709D" w:rsidRPr="00E10C67" w:rsidRDefault="0011709D"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ترجمه نساء، 7</w:t>
      </w:r>
    </w:p>
  </w:endnote>
  <w:endnote w:id="18">
    <w:p w:rsidR="006A56BF" w:rsidRPr="00E10C67" w:rsidRDefault="006A56BF"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تقی، شیخی، جامعه شناسی زنان و خانواده، شرکت سهامی انتشار، ص94</w:t>
      </w:r>
    </w:p>
  </w:endnote>
  <w:endnote w:id="19">
    <w:p w:rsidR="0078138E" w:rsidRPr="00E10C67" w:rsidRDefault="0078138E"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مرضیه، روشن فر، همان، ص140</w:t>
      </w:r>
    </w:p>
  </w:endnote>
  <w:endnote w:id="20">
    <w:p w:rsidR="0078138E" w:rsidRPr="00E10C67" w:rsidRDefault="0078138E"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شیخ مفید، احکام النساء، ص36، به نقل از مرضیه روشن فر، همان، ص140</w:t>
      </w:r>
    </w:p>
  </w:endnote>
  <w:endnote w:id="21">
    <w:p w:rsidR="0078138E" w:rsidRPr="00E10C67" w:rsidRDefault="0078138E" w:rsidP="009B264C">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بن الحسن</w:t>
      </w:r>
      <w:r w:rsidR="009B264C">
        <w:rPr>
          <w:rFonts w:cs="Lotus" w:hint="cs"/>
          <w:sz w:val="26"/>
          <w:szCs w:val="26"/>
          <w:rtl/>
          <w:lang w:bidi="fa-IR"/>
        </w:rPr>
        <w:t>،</w:t>
      </w:r>
      <w:r w:rsidRPr="00E10C67">
        <w:rPr>
          <w:rFonts w:cs="Lotus" w:hint="cs"/>
          <w:sz w:val="26"/>
          <w:szCs w:val="26"/>
          <w:rtl/>
          <w:lang w:bidi="fa-IR"/>
        </w:rPr>
        <w:t xml:space="preserve"> الحر العاملی، وسایل الشیعه، </w:t>
      </w:r>
      <w:r w:rsidR="009B264C">
        <w:rPr>
          <w:rFonts w:cs="Lotus" w:hint="cs"/>
          <w:sz w:val="26"/>
          <w:szCs w:val="26"/>
          <w:rtl/>
          <w:lang w:bidi="fa-IR"/>
        </w:rPr>
        <w:t xml:space="preserve">قم: مؤسسه آل البيت للاحياء التراث، 1414، </w:t>
      </w:r>
      <w:r w:rsidRPr="00E10C67">
        <w:rPr>
          <w:rFonts w:cs="Lotus" w:hint="cs"/>
          <w:sz w:val="26"/>
          <w:szCs w:val="26"/>
          <w:rtl/>
          <w:lang w:bidi="fa-IR"/>
        </w:rPr>
        <w:t xml:space="preserve">ج13، ص323، </w:t>
      </w:r>
    </w:p>
  </w:endnote>
  <w:endnote w:id="22">
    <w:p w:rsidR="00672696" w:rsidRPr="00E10C67" w:rsidRDefault="00672696"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نکته هایی درباره اشتغال زنان، هفته نامه بازار کار، ص8</w:t>
      </w:r>
    </w:p>
  </w:endnote>
  <w:endnote w:id="23">
    <w:p w:rsidR="00CE0CC9" w:rsidRPr="00E10C67" w:rsidRDefault="00CE0CC9"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رضا، جلیلی، جایگاه زن در اسلام و یهودیت، تهران، انتشارات دستان، ص145</w:t>
      </w:r>
    </w:p>
  </w:endnote>
  <w:endnote w:id="24">
    <w:p w:rsidR="0002585A" w:rsidRPr="00E10C67" w:rsidRDefault="0002585A"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رساله نوین امام خمینی، تحریر الوسیله جلد 3مسائل خانواده، ترجمه و توضیح عبدالکریم بی آزار شیرازی، انتشارات انجام کتاب، ص55</w:t>
      </w:r>
    </w:p>
  </w:endnote>
  <w:endnote w:id="25">
    <w:p w:rsidR="0007467C" w:rsidRPr="00E10C67" w:rsidRDefault="0007467C"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امیر رضا، ستوده، پا به پای آفتاب، انتشارات پنجره، ص172</w:t>
      </w:r>
    </w:p>
  </w:endnote>
  <w:endnote w:id="26">
    <w:p w:rsidR="00A1448E" w:rsidRPr="00E10C67" w:rsidRDefault="00A1448E"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مریم، ابن التراب، حقوق زنان در خانواده، انتشارات دانشگاه الزهرا، ص57</w:t>
      </w:r>
    </w:p>
  </w:endnote>
  <w:endnote w:id="27">
    <w:p w:rsidR="006258A2" w:rsidRPr="00E10C67" w:rsidRDefault="006258A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ترجمه ممتحنه(12)، 60</w:t>
      </w:r>
    </w:p>
  </w:endnote>
  <w:endnote w:id="28">
    <w:p w:rsidR="006258A2" w:rsidRPr="00E10C67" w:rsidRDefault="006258A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نساء(4)، 34 و ر. ک. المیزان، ج4، ص365-367</w:t>
      </w:r>
    </w:p>
  </w:endnote>
  <w:endnote w:id="29">
    <w:p w:rsidR="00DD4907" w:rsidRPr="00E10C67" w:rsidRDefault="00DD490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 xml:space="preserve">محمد رضا، جلیلی، </w:t>
      </w:r>
      <w:r w:rsidR="0026232D" w:rsidRPr="00E10C67">
        <w:rPr>
          <w:rFonts w:cs="Lotus" w:hint="cs"/>
          <w:sz w:val="26"/>
          <w:szCs w:val="26"/>
          <w:rtl/>
          <w:lang w:bidi="fa-IR"/>
        </w:rPr>
        <w:t>همان</w:t>
      </w:r>
      <w:r w:rsidRPr="00E10C67">
        <w:rPr>
          <w:rFonts w:cs="Lotus" w:hint="cs"/>
          <w:sz w:val="26"/>
          <w:szCs w:val="26"/>
          <w:rtl/>
          <w:lang w:bidi="fa-IR"/>
        </w:rPr>
        <w:t xml:space="preserve">، ص103 </w:t>
      </w:r>
    </w:p>
  </w:endnote>
  <w:endnote w:id="30">
    <w:p w:rsidR="00A50D66" w:rsidRPr="00E10C67" w:rsidRDefault="00A50D66"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ص105</w:t>
      </w:r>
    </w:p>
  </w:endnote>
  <w:endnote w:id="31">
    <w:p w:rsidR="00A50D66" w:rsidRPr="00E10C67" w:rsidRDefault="00A50D66"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قصص، 23</w:t>
      </w:r>
    </w:p>
  </w:endnote>
  <w:endnote w:id="32">
    <w:p w:rsidR="00502374" w:rsidRPr="00E10C67" w:rsidRDefault="00502374"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علی اکبر، قریشی، قاموس قرآن، تهران، دارالکتب الاسلامیه، ج6، ص132</w:t>
      </w:r>
    </w:p>
  </w:endnote>
  <w:endnote w:id="33">
    <w:p w:rsidR="00545587" w:rsidRPr="00E10C67" w:rsidRDefault="0054558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قصص، 12</w:t>
      </w:r>
    </w:p>
  </w:endnote>
  <w:endnote w:id="34">
    <w:p w:rsidR="00545587" w:rsidRPr="00E10C67" w:rsidRDefault="0054558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23</w:t>
      </w:r>
    </w:p>
  </w:endnote>
  <w:endnote w:id="35">
    <w:p w:rsidR="00C73222" w:rsidRPr="00E10C67" w:rsidRDefault="00C7322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محمدرضا، جلیلی، همان، ص89</w:t>
      </w:r>
    </w:p>
  </w:endnote>
  <w:endnote w:id="36">
    <w:p w:rsidR="00C73222" w:rsidRPr="00E10C67" w:rsidRDefault="00C7322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ص99</w:t>
      </w:r>
    </w:p>
  </w:endnote>
  <w:endnote w:id="37">
    <w:p w:rsidR="00C73222" w:rsidRPr="00E10C67" w:rsidRDefault="00C7322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ص100</w:t>
      </w:r>
    </w:p>
  </w:endnote>
  <w:endnote w:id="38">
    <w:p w:rsidR="00C73222" w:rsidRPr="00E10C67" w:rsidRDefault="00C73222"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ص130</w:t>
      </w:r>
    </w:p>
  </w:endnote>
  <w:endnote w:id="39">
    <w:p w:rsidR="00893A9A" w:rsidRPr="00E10C67" w:rsidRDefault="00893A9A"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00E31F49" w:rsidRPr="00E10C67">
        <w:rPr>
          <w:rFonts w:cs="Lotus" w:hint="cs"/>
          <w:sz w:val="26"/>
          <w:szCs w:val="26"/>
          <w:rtl/>
          <w:lang w:bidi="fa-IR"/>
        </w:rPr>
        <w:t xml:space="preserve">. </w:t>
      </w:r>
      <w:r w:rsidR="00E31F49" w:rsidRPr="00E10C67">
        <w:rPr>
          <w:rFonts w:cs="Lotus" w:hint="cs"/>
          <w:sz w:val="26"/>
          <w:szCs w:val="26"/>
          <w:rtl/>
          <w:lang w:bidi="fa-IR"/>
        </w:rPr>
        <w:t>محمدباقر، مجلسی، همان</w:t>
      </w:r>
      <w:r w:rsidRPr="00E10C67">
        <w:rPr>
          <w:rFonts w:cs="Lotus" w:hint="cs"/>
          <w:sz w:val="26"/>
          <w:szCs w:val="26"/>
          <w:rtl/>
          <w:lang w:bidi="fa-IR"/>
        </w:rPr>
        <w:t>، ج23، ص75</w:t>
      </w:r>
    </w:p>
  </w:endnote>
  <w:endnote w:id="40">
    <w:p w:rsidR="0039687C" w:rsidRPr="00E10C67" w:rsidRDefault="0039687C"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محمدرضا، جلیلی، همان، ص131</w:t>
      </w:r>
    </w:p>
  </w:endnote>
  <w:endnote w:id="41">
    <w:p w:rsidR="0039687C" w:rsidRPr="00E10C67" w:rsidRDefault="0039687C"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 بن الحسن، الحر العاملی، وسائل الشیعه، ج13، ص12</w:t>
      </w:r>
    </w:p>
  </w:endnote>
  <w:endnote w:id="42">
    <w:p w:rsidR="0007421F" w:rsidRPr="00E10C67" w:rsidRDefault="0007421F"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نحل، 92</w:t>
      </w:r>
    </w:p>
  </w:endnote>
  <w:endnote w:id="43">
    <w:p w:rsidR="00F30D99" w:rsidRPr="00E10C67" w:rsidRDefault="00F30D99"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قرآن کریم، ترجمه خرمشاهی، ص277</w:t>
      </w:r>
    </w:p>
  </w:endnote>
  <w:endnote w:id="44">
    <w:p w:rsidR="00F30D99" w:rsidRPr="00E10C67" w:rsidRDefault="00F30D99"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محمدباقر، مجلسی، همان، ج42، ص</w:t>
      </w:r>
      <w:r w:rsidR="00C35CCB" w:rsidRPr="00E10C67">
        <w:rPr>
          <w:rFonts w:cs="Lotus" w:hint="cs"/>
          <w:sz w:val="26"/>
          <w:szCs w:val="26"/>
          <w:rtl/>
          <w:lang w:bidi="fa-IR"/>
        </w:rPr>
        <w:t>213</w:t>
      </w:r>
    </w:p>
  </w:endnote>
  <w:endnote w:id="45">
    <w:p w:rsidR="00C35CCB" w:rsidRPr="00E10C67" w:rsidRDefault="00C35CCB"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محمدرضا، جلیلی، همان، ص105</w:t>
      </w:r>
    </w:p>
  </w:endnote>
  <w:endnote w:id="46">
    <w:p w:rsidR="003B0DA1" w:rsidRPr="00E10C67" w:rsidRDefault="003B0DA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محمدباقر، مجلسی، همان، ج11، ص118</w:t>
      </w:r>
    </w:p>
  </w:endnote>
  <w:endnote w:id="47">
    <w:p w:rsidR="00F61F91" w:rsidRPr="00E10C67" w:rsidRDefault="00F61F9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w:t>
      </w:r>
    </w:p>
  </w:endnote>
  <w:endnote w:id="48">
    <w:p w:rsidR="007847C1" w:rsidRPr="007847C1" w:rsidRDefault="007847C1" w:rsidP="007847C1">
      <w:pPr>
        <w:pStyle w:val="EndnoteText"/>
        <w:bidi/>
        <w:rPr>
          <w:rFonts w:cs="B Lotus"/>
          <w:rtl/>
          <w:lang w:bidi="fa-IR"/>
        </w:rPr>
      </w:pPr>
      <w:r w:rsidRPr="007847C1">
        <w:rPr>
          <w:rStyle w:val="EndnoteReference"/>
          <w:rFonts w:cs="B Lotus"/>
          <w:sz w:val="26"/>
          <w:szCs w:val="26"/>
          <w:vertAlign w:val="baseline"/>
        </w:rPr>
        <w:endnoteRef/>
      </w:r>
      <w:r w:rsidRPr="007847C1">
        <w:rPr>
          <w:rFonts w:cs="B Lotus"/>
          <w:sz w:val="26"/>
          <w:szCs w:val="26"/>
        </w:rPr>
        <w:t xml:space="preserve"> </w:t>
      </w:r>
      <w:r w:rsidRPr="007847C1">
        <w:rPr>
          <w:rFonts w:cs="B Lotus" w:hint="cs"/>
          <w:rtl/>
          <w:lang w:bidi="fa-IR"/>
        </w:rPr>
        <w:t xml:space="preserve">. </w:t>
      </w:r>
      <w:r w:rsidRPr="007847C1">
        <w:rPr>
          <w:rFonts w:cs="B Lotus" w:hint="cs"/>
          <w:sz w:val="26"/>
          <w:szCs w:val="26"/>
          <w:rtl/>
        </w:rPr>
        <w:t xml:space="preserve">فريبا، </w:t>
      </w:r>
      <w:r w:rsidRPr="007847C1">
        <w:rPr>
          <w:rFonts w:cs="B Lotus" w:hint="cs"/>
          <w:sz w:val="26"/>
          <w:szCs w:val="26"/>
          <w:rtl/>
          <w:lang w:bidi="fa-IR"/>
        </w:rPr>
        <w:t>علاسوند</w:t>
      </w:r>
      <w:r w:rsidRPr="007847C1">
        <w:rPr>
          <w:rFonts w:cs="B Lotus" w:hint="cs"/>
          <w:sz w:val="26"/>
          <w:szCs w:val="26"/>
          <w:rtl/>
        </w:rPr>
        <w:t xml:space="preserve">، </w:t>
      </w:r>
      <w:r w:rsidRPr="007847C1">
        <w:rPr>
          <w:rFonts w:cs="B Lotus" w:hint="cs"/>
          <w:b/>
          <w:bCs/>
          <w:i/>
          <w:iCs/>
          <w:sz w:val="26"/>
          <w:szCs w:val="26"/>
          <w:rtl/>
        </w:rPr>
        <w:t>ماهنامه علمي و فرهنگي اجتماعي زنان</w:t>
      </w:r>
      <w:r w:rsidRPr="007847C1">
        <w:rPr>
          <w:rFonts w:cs="B Lotus" w:hint="cs"/>
          <w:sz w:val="26"/>
          <w:szCs w:val="26"/>
          <w:rtl/>
        </w:rPr>
        <w:t>، مباني و تفاوت در فقه زنان(2)، شماره 2، بهمن 1384</w:t>
      </w:r>
    </w:p>
  </w:endnote>
  <w:endnote w:id="49">
    <w:p w:rsidR="00171D71" w:rsidRPr="00E10C67" w:rsidRDefault="00171D7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شکوه، نوابی نژاد، روان شناسی زن، انتشارات جامعه ایرانیان، ص81</w:t>
      </w:r>
    </w:p>
  </w:endnote>
  <w:endnote w:id="50">
    <w:p w:rsidR="00523E77" w:rsidRPr="00E10C67" w:rsidRDefault="00523E77"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هفته نامه ویژه اطلاع رسانی اشتغال، شنبه 7 مرداد1385، ص8</w:t>
      </w:r>
    </w:p>
  </w:endnote>
  <w:endnote w:id="51">
    <w:p w:rsidR="005D4F6D" w:rsidRPr="00E10C67" w:rsidRDefault="005D4F6D"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باقر، ساروخانی، جامعه شناسی خانواده</w:t>
      </w:r>
      <w:r w:rsidR="001F53D1" w:rsidRPr="00E10C67">
        <w:rPr>
          <w:rFonts w:cs="Lotus" w:hint="cs"/>
          <w:sz w:val="26"/>
          <w:szCs w:val="26"/>
          <w:rtl/>
          <w:lang w:bidi="fa-IR"/>
        </w:rPr>
        <w:t xml:space="preserve"> و ازدواج، انتشارات سروش</w:t>
      </w:r>
      <w:r w:rsidRPr="00E10C67">
        <w:rPr>
          <w:rFonts w:cs="Lotus" w:hint="cs"/>
          <w:sz w:val="26"/>
          <w:szCs w:val="26"/>
          <w:rtl/>
          <w:lang w:bidi="fa-IR"/>
        </w:rPr>
        <w:t>، ص171</w:t>
      </w:r>
    </w:p>
  </w:endnote>
  <w:endnote w:id="52">
    <w:p w:rsidR="00B54824" w:rsidRPr="00E10C67" w:rsidRDefault="00B54824"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زهره، حاجیان، بررسی رابطه انگیزه ای اشتغال زنان و سطح تحصیلات زنان شاغل در دانشگاه های دولتی شهر تهران، ص50</w:t>
      </w:r>
    </w:p>
  </w:endnote>
  <w:endnote w:id="53">
    <w:p w:rsidR="000462C4" w:rsidRPr="00E10C67" w:rsidRDefault="000462C4"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00834A90" w:rsidRPr="00E10C67">
        <w:rPr>
          <w:rFonts w:cs="Lotus" w:hint="cs"/>
          <w:sz w:val="26"/>
          <w:szCs w:val="26"/>
          <w:rtl/>
          <w:lang w:bidi="fa-IR"/>
        </w:rPr>
        <w:t xml:space="preserve">. </w:t>
      </w:r>
      <w:r w:rsidR="00834A90" w:rsidRPr="00E10C67">
        <w:rPr>
          <w:rFonts w:cs="Lotus" w:hint="cs"/>
          <w:sz w:val="26"/>
          <w:szCs w:val="26"/>
          <w:rtl/>
          <w:lang w:bidi="fa-IR"/>
        </w:rPr>
        <w:t>هفته نامه ویژه اطلاع رسانی اشتغال، همان</w:t>
      </w:r>
    </w:p>
  </w:endnote>
  <w:endnote w:id="54">
    <w:p w:rsidR="00834A90" w:rsidRPr="00E10C67" w:rsidRDefault="00834A90"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w:t>
      </w:r>
    </w:p>
  </w:endnote>
  <w:endnote w:id="55">
    <w:p w:rsidR="00646EC3" w:rsidRPr="00E10C67" w:rsidRDefault="00646EC3"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شکوه، نوابی نژاد، همان، ص80</w:t>
      </w:r>
    </w:p>
  </w:endnote>
  <w:endnote w:id="56">
    <w:p w:rsidR="00646EC3" w:rsidRPr="00E10C67" w:rsidRDefault="00646EC3"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w:t>
      </w:r>
    </w:p>
  </w:endnote>
  <w:endnote w:id="57">
    <w:p w:rsidR="00646EC3" w:rsidRPr="00E10C67" w:rsidRDefault="00646EC3"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 xml:space="preserve">آندره، میشل، جامعه شناسی خانواده </w:t>
      </w:r>
      <w:r w:rsidR="00F80F09" w:rsidRPr="00E10C67">
        <w:rPr>
          <w:rFonts w:cs="Lotus" w:hint="cs"/>
          <w:sz w:val="26"/>
          <w:szCs w:val="26"/>
          <w:rtl/>
          <w:lang w:bidi="fa-IR"/>
        </w:rPr>
        <w:t>و ازدواج، انتشارات دانشگاه تهران، ص85</w:t>
      </w:r>
    </w:p>
  </w:endnote>
  <w:endnote w:id="58">
    <w:p w:rsidR="00F80F09" w:rsidRPr="00E10C67" w:rsidRDefault="00F80F09" w:rsidP="009B264C">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 xml:space="preserve">پاول، هنری ماسن، رشد و شخصیت کودک، </w:t>
      </w:r>
      <w:r w:rsidR="009B264C">
        <w:rPr>
          <w:rFonts w:cs="Lotus" w:hint="cs"/>
          <w:sz w:val="26"/>
          <w:szCs w:val="26"/>
          <w:rtl/>
          <w:lang w:bidi="fa-IR"/>
        </w:rPr>
        <w:t>ترجمه مهشيد پاسايي، تهران:</w:t>
      </w:r>
      <w:r w:rsidRPr="00E10C67">
        <w:rPr>
          <w:rFonts w:cs="Lotus" w:hint="cs"/>
          <w:sz w:val="26"/>
          <w:szCs w:val="26"/>
          <w:rtl/>
          <w:lang w:bidi="fa-IR"/>
        </w:rPr>
        <w:t xml:space="preserve"> انتشارات مرکز،ص566</w:t>
      </w:r>
    </w:p>
  </w:endnote>
  <w:endnote w:id="59">
    <w:p w:rsidR="002423C3" w:rsidRPr="00E10C67" w:rsidRDefault="002423C3" w:rsidP="009B264C">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w:t>
      </w:r>
      <w:r w:rsidR="00E31F49" w:rsidRPr="00E10C67">
        <w:rPr>
          <w:rFonts w:cs="Lotus" w:hint="cs"/>
          <w:sz w:val="26"/>
          <w:szCs w:val="26"/>
          <w:rtl/>
          <w:lang w:bidi="fa-IR"/>
        </w:rPr>
        <w:t xml:space="preserve"> </w:t>
      </w:r>
      <w:r w:rsidR="00E31F49" w:rsidRPr="00E10C67">
        <w:rPr>
          <w:rFonts w:cs="Lotus" w:hint="cs"/>
          <w:sz w:val="26"/>
          <w:szCs w:val="26"/>
          <w:rtl/>
          <w:lang w:bidi="fa-IR"/>
        </w:rPr>
        <w:t>همان</w:t>
      </w:r>
      <w:r w:rsidRPr="00E10C67">
        <w:rPr>
          <w:rFonts w:cs="Lotus" w:hint="cs"/>
          <w:sz w:val="26"/>
          <w:szCs w:val="26"/>
          <w:rtl/>
          <w:lang w:bidi="fa-IR"/>
        </w:rPr>
        <w:t>، ص566</w:t>
      </w:r>
    </w:p>
  </w:endnote>
  <w:endnote w:id="60">
    <w:p w:rsidR="002423C3" w:rsidRPr="00E10C67" w:rsidRDefault="002423C3" w:rsidP="009B264C">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00E31F49" w:rsidRPr="00E10C67">
        <w:rPr>
          <w:rFonts w:cs="Lotus" w:hint="cs"/>
          <w:sz w:val="26"/>
          <w:szCs w:val="26"/>
          <w:rtl/>
          <w:lang w:bidi="fa-IR"/>
        </w:rPr>
        <w:t>همان</w:t>
      </w:r>
    </w:p>
  </w:endnote>
  <w:endnote w:id="61">
    <w:p w:rsidR="001F53D1" w:rsidRPr="00E10C67" w:rsidRDefault="001F53D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باقر، ساروخانی، همان، ص172</w:t>
      </w:r>
    </w:p>
  </w:endnote>
  <w:endnote w:id="62">
    <w:p w:rsidR="001F53D1" w:rsidRPr="00E10C67" w:rsidRDefault="001F53D1"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همان، ص175</w:t>
      </w:r>
    </w:p>
  </w:endnote>
  <w:endnote w:id="63">
    <w:p w:rsidR="0026711B" w:rsidRPr="00E10C67" w:rsidRDefault="0026711B"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هفته نامه ویژه اطلاع رسانی اشتغال، شنبه 7مرداد1385، ص8</w:t>
      </w:r>
    </w:p>
  </w:endnote>
  <w:endnote w:id="64">
    <w:p w:rsidR="009D6543" w:rsidRDefault="009D6543" w:rsidP="007146A2">
      <w:pPr>
        <w:pStyle w:val="EndnoteText"/>
        <w:bidi/>
        <w:spacing w:line="312" w:lineRule="auto"/>
        <w:rPr>
          <w:rFonts w:cs="Lotus"/>
          <w:sz w:val="26"/>
          <w:szCs w:val="26"/>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 xml:space="preserve">مرضیه، روشن فر، </w:t>
      </w:r>
      <w:r w:rsidR="00E31F49" w:rsidRPr="00E10C67">
        <w:rPr>
          <w:rFonts w:cs="Lotus" w:hint="cs"/>
          <w:sz w:val="26"/>
          <w:szCs w:val="26"/>
          <w:rtl/>
          <w:lang w:bidi="fa-IR"/>
        </w:rPr>
        <w:t>همان</w:t>
      </w:r>
      <w:r w:rsidRPr="00E10C67">
        <w:rPr>
          <w:rFonts w:cs="Lotus" w:hint="cs"/>
          <w:sz w:val="26"/>
          <w:szCs w:val="26"/>
          <w:rtl/>
          <w:lang w:bidi="fa-IR"/>
        </w:rPr>
        <w:t>، ص76-78</w:t>
      </w:r>
    </w:p>
    <w:p w:rsidR="00524F98" w:rsidRDefault="00524F98" w:rsidP="00524F98">
      <w:pPr>
        <w:pStyle w:val="EndnoteText"/>
        <w:bidi/>
        <w:spacing w:line="312" w:lineRule="auto"/>
        <w:rPr>
          <w:rFonts w:cs="Lotus"/>
          <w:sz w:val="26"/>
          <w:szCs w:val="26"/>
          <w:rtl/>
          <w:lang w:bidi="fa-IR"/>
        </w:rPr>
      </w:pPr>
    </w:p>
    <w:p w:rsidR="00524F98" w:rsidRPr="00E10C67" w:rsidRDefault="00524F98" w:rsidP="00524F98">
      <w:pPr>
        <w:pStyle w:val="EndnoteText"/>
        <w:bidi/>
        <w:spacing w:line="312" w:lineRule="auto"/>
        <w:rPr>
          <w:rFonts w:cs="Lotus"/>
          <w:sz w:val="26"/>
          <w:szCs w:val="26"/>
          <w:rtl/>
          <w:lang w:bidi="fa-IR"/>
        </w:rPr>
      </w:pPr>
    </w:p>
  </w:endnote>
  <w:endnote w:id="65">
    <w:p w:rsidR="00DB54A1" w:rsidRDefault="00350EEC" w:rsidP="007146A2">
      <w:pPr>
        <w:pStyle w:val="EndnoteText"/>
        <w:bidi/>
        <w:spacing w:line="312" w:lineRule="auto"/>
        <w:rPr>
          <w:rtl/>
          <w:lang w:bidi="fa-IR"/>
        </w:rPr>
      </w:pPr>
      <w:r w:rsidRPr="00E10C67">
        <w:rPr>
          <w:rStyle w:val="EndnoteReference"/>
          <w:rFonts w:cs="Lotus"/>
          <w:sz w:val="26"/>
          <w:szCs w:val="26"/>
          <w:vertAlign w:val="baseline"/>
        </w:rPr>
        <w:endnoteRef/>
      </w:r>
      <w:r w:rsidRPr="00E10C67">
        <w:rPr>
          <w:rFonts w:cs="Lotus"/>
          <w:sz w:val="26"/>
          <w:szCs w:val="26"/>
        </w:rPr>
        <w:t xml:space="preserve"> </w:t>
      </w:r>
      <w:r w:rsidRPr="00E10C67">
        <w:rPr>
          <w:rFonts w:cs="Lotus" w:hint="cs"/>
          <w:sz w:val="26"/>
          <w:szCs w:val="26"/>
          <w:rtl/>
          <w:lang w:bidi="fa-IR"/>
        </w:rPr>
        <w:t xml:space="preserve">. </w:t>
      </w:r>
      <w:r w:rsidRPr="00E10C67">
        <w:rPr>
          <w:rFonts w:cs="Lotus" w:hint="cs"/>
          <w:sz w:val="26"/>
          <w:szCs w:val="26"/>
          <w:rtl/>
          <w:lang w:bidi="fa-IR"/>
        </w:rPr>
        <w:t>مریم، غفاری، اثرات اشتغال بر سلامت مادران، روزنامه همشهری، سال نهم، شماره5، ص28</w:t>
      </w:r>
    </w:p>
  </w:endnote>
  <w:endnote w:id="66">
    <w:p w:rsidR="00E10C67" w:rsidRPr="007146A2" w:rsidRDefault="00E10C67" w:rsidP="007146A2">
      <w:pPr>
        <w:pStyle w:val="EndnoteText"/>
        <w:bidi/>
        <w:spacing w:line="312" w:lineRule="auto"/>
        <w:rPr>
          <w:rFonts w:cs="B Lotus"/>
          <w:sz w:val="26"/>
          <w:szCs w:val="26"/>
          <w:rtl/>
          <w:lang w:bidi="fa-IR"/>
        </w:rPr>
      </w:pPr>
      <w:r w:rsidRPr="007146A2">
        <w:rPr>
          <w:rStyle w:val="EndnoteReference"/>
          <w:rFonts w:cs="B Lotus"/>
          <w:sz w:val="26"/>
          <w:szCs w:val="26"/>
          <w:vertAlign w:val="baseline"/>
        </w:rPr>
        <w:endnoteRef/>
      </w:r>
      <w:r w:rsidRPr="007146A2">
        <w:rPr>
          <w:rFonts w:cs="B Lotus"/>
          <w:sz w:val="26"/>
          <w:szCs w:val="26"/>
        </w:rPr>
        <w:t xml:space="preserve"> </w:t>
      </w:r>
      <w:r w:rsidRPr="007146A2">
        <w:rPr>
          <w:rFonts w:cs="B Lotus" w:hint="cs"/>
          <w:sz w:val="26"/>
          <w:szCs w:val="26"/>
          <w:rtl/>
          <w:lang w:bidi="fa-IR"/>
        </w:rPr>
        <w:t xml:space="preserve">. </w:t>
      </w:r>
      <w:r w:rsidRPr="007146A2">
        <w:rPr>
          <w:rFonts w:cs="B Lotus" w:hint="cs"/>
          <w:sz w:val="26"/>
          <w:szCs w:val="26"/>
          <w:rtl/>
          <w:lang w:bidi="fa-IR"/>
        </w:rPr>
        <w:t>باقر، ساروخانی، همان، ص167</w:t>
      </w:r>
    </w:p>
  </w:endnote>
  <w:endnote w:id="67">
    <w:p w:rsidR="00E10C67" w:rsidRPr="007146A2" w:rsidRDefault="00E10C67" w:rsidP="007146A2">
      <w:pPr>
        <w:pStyle w:val="EndnoteText"/>
        <w:bidi/>
        <w:spacing w:line="312" w:lineRule="auto"/>
        <w:rPr>
          <w:rFonts w:cs="B Lotus"/>
          <w:sz w:val="26"/>
          <w:szCs w:val="26"/>
          <w:rtl/>
          <w:lang w:bidi="fa-IR"/>
        </w:rPr>
      </w:pPr>
      <w:r w:rsidRPr="007146A2">
        <w:rPr>
          <w:rStyle w:val="EndnoteReference"/>
          <w:rFonts w:cs="B Lotus"/>
          <w:sz w:val="26"/>
          <w:szCs w:val="26"/>
          <w:vertAlign w:val="baseline"/>
        </w:rPr>
        <w:endnoteRef/>
      </w:r>
      <w:r w:rsidRPr="007146A2">
        <w:rPr>
          <w:rFonts w:cs="B Lotus"/>
          <w:sz w:val="26"/>
          <w:szCs w:val="26"/>
        </w:rPr>
        <w:t xml:space="preserve"> </w:t>
      </w:r>
      <w:r w:rsidRPr="007146A2">
        <w:rPr>
          <w:rFonts w:cs="B Lotus" w:hint="cs"/>
          <w:sz w:val="26"/>
          <w:szCs w:val="26"/>
          <w:rtl/>
          <w:lang w:bidi="fa-IR"/>
        </w:rPr>
        <w:t xml:space="preserve">. </w:t>
      </w:r>
      <w:r w:rsidRPr="007146A2">
        <w:rPr>
          <w:rFonts w:cs="B Lotus" w:hint="cs"/>
          <w:sz w:val="26"/>
          <w:szCs w:val="26"/>
          <w:rtl/>
          <w:lang w:bidi="fa-IR"/>
        </w:rPr>
        <w:t>اعظم، محبوبی، بررسی اشتغال زنان و آثار آن بر محیط خانواده، معاونت طرح و برنامه، ص8</w:t>
      </w:r>
    </w:p>
    <w:p w:rsidR="007146A2" w:rsidRDefault="007146A2" w:rsidP="007146A2">
      <w:pPr>
        <w:pStyle w:val="EndnoteText"/>
        <w:bidi/>
        <w:spacing w:line="312" w:lineRule="auto"/>
        <w:rPr>
          <w:rFonts w:cs="2  Lotus"/>
          <w:sz w:val="26"/>
          <w:szCs w:val="26"/>
          <w:rtl/>
          <w:lang w:bidi="fa-IR"/>
        </w:rPr>
      </w:pPr>
    </w:p>
    <w:p w:rsidR="007146A2" w:rsidRDefault="007146A2" w:rsidP="007146A2">
      <w:pPr>
        <w:pStyle w:val="EndnoteText"/>
        <w:bidi/>
        <w:spacing w:line="312" w:lineRule="auto"/>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3163F4" w:rsidRDefault="003163F4" w:rsidP="003163F4">
      <w:pPr>
        <w:pStyle w:val="EndnoteText"/>
        <w:bidi/>
        <w:rPr>
          <w:rFonts w:cs="2  Lotus"/>
          <w:sz w:val="26"/>
          <w:szCs w:val="26"/>
          <w:rtl/>
          <w:lang w:bidi="fa-IR"/>
        </w:rPr>
      </w:pPr>
    </w:p>
    <w:p w:rsidR="007146A2" w:rsidRDefault="007146A2" w:rsidP="007146A2">
      <w:pPr>
        <w:pStyle w:val="EndnoteText"/>
        <w:bidi/>
        <w:rPr>
          <w:rFonts w:cs="2  Lotus"/>
          <w:sz w:val="26"/>
          <w:szCs w:val="26"/>
          <w:rtl/>
          <w:lang w:bidi="fa-IR"/>
        </w:rPr>
      </w:pPr>
    </w:p>
    <w:p w:rsidR="00627FC8" w:rsidRDefault="00627FC8" w:rsidP="00627FC8">
      <w:pPr>
        <w:pStyle w:val="EndnoteText"/>
        <w:bidi/>
        <w:rPr>
          <w:rFonts w:cs="2  Lotus"/>
          <w:sz w:val="26"/>
          <w:szCs w:val="26"/>
          <w:rtl/>
          <w:lang w:bidi="fa-IR"/>
        </w:rPr>
      </w:pPr>
    </w:p>
    <w:p w:rsidR="00627FC8" w:rsidRDefault="00627FC8" w:rsidP="00627FC8">
      <w:pPr>
        <w:pStyle w:val="EndnoteText"/>
        <w:bidi/>
        <w:rPr>
          <w:rFonts w:cs="2  Lotus"/>
          <w:sz w:val="26"/>
          <w:szCs w:val="26"/>
          <w:rtl/>
          <w:lang w:bidi="fa-IR"/>
        </w:rPr>
      </w:pPr>
    </w:p>
    <w:p w:rsidR="00627FC8" w:rsidRDefault="00627FC8" w:rsidP="00627FC8">
      <w:pPr>
        <w:pStyle w:val="EndnoteText"/>
        <w:bidi/>
        <w:rPr>
          <w:rFonts w:cs="2  Lotus"/>
          <w:sz w:val="26"/>
          <w:szCs w:val="26"/>
          <w:rtl/>
          <w:lang w:bidi="fa-IR"/>
        </w:rPr>
      </w:pPr>
    </w:p>
    <w:p w:rsidR="00627FC8" w:rsidRDefault="00627FC8" w:rsidP="00627FC8">
      <w:pPr>
        <w:pStyle w:val="EndnoteText"/>
        <w:bidi/>
        <w:rPr>
          <w:rFonts w:cs="2  Lotus"/>
          <w:sz w:val="26"/>
          <w:szCs w:val="26"/>
          <w:rtl/>
          <w:lang w:bidi="fa-IR"/>
        </w:rPr>
      </w:pPr>
    </w:p>
    <w:p w:rsidR="007146A2" w:rsidRDefault="007146A2" w:rsidP="009B264C">
      <w:pPr>
        <w:bidi/>
        <w:spacing w:line="312" w:lineRule="auto"/>
        <w:jc w:val="center"/>
        <w:rPr>
          <w:rFonts w:cs="Titr"/>
          <w:sz w:val="28"/>
          <w:szCs w:val="28"/>
          <w:rtl/>
        </w:rPr>
      </w:pPr>
      <w:r w:rsidRPr="00E10C67">
        <w:rPr>
          <w:rFonts w:cs="Titr" w:hint="cs"/>
          <w:sz w:val="28"/>
          <w:szCs w:val="28"/>
          <w:rtl/>
        </w:rPr>
        <w:t>فهرست منابع</w:t>
      </w:r>
    </w:p>
    <w:p w:rsidR="00524F98" w:rsidRPr="00567837" w:rsidRDefault="00524F98" w:rsidP="00524F98">
      <w:pPr>
        <w:bidi/>
        <w:spacing w:line="312" w:lineRule="auto"/>
        <w:rPr>
          <w:rFonts w:cs="Titr"/>
          <w:b/>
          <w:bCs/>
          <w:sz w:val="28"/>
          <w:szCs w:val="28"/>
          <w:rtl/>
        </w:rPr>
      </w:pPr>
      <w:r w:rsidRPr="00567837">
        <w:rPr>
          <w:rFonts w:cs="Titr" w:hint="cs"/>
          <w:b/>
          <w:bCs/>
          <w:sz w:val="28"/>
          <w:szCs w:val="28"/>
          <w:rtl/>
        </w:rPr>
        <w:t>منابع عربي</w:t>
      </w:r>
    </w:p>
    <w:p w:rsidR="007146A2" w:rsidRDefault="007146A2" w:rsidP="00AD29F1">
      <w:pPr>
        <w:pStyle w:val="ListParagraph"/>
        <w:numPr>
          <w:ilvl w:val="0"/>
          <w:numId w:val="15"/>
        </w:numPr>
        <w:bidi/>
        <w:spacing w:after="0" w:line="312" w:lineRule="auto"/>
        <w:rPr>
          <w:rFonts w:cs="Lotus"/>
          <w:sz w:val="28"/>
          <w:szCs w:val="28"/>
        </w:rPr>
      </w:pPr>
      <w:r w:rsidRPr="00E10C67">
        <w:rPr>
          <w:rFonts w:cs="Lotus" w:hint="cs"/>
          <w:b/>
          <w:bCs/>
          <w:i/>
          <w:iCs/>
          <w:sz w:val="28"/>
          <w:szCs w:val="28"/>
          <w:rtl/>
        </w:rPr>
        <w:t>قرآن کریم</w:t>
      </w:r>
      <w:r w:rsidRPr="00E10C67">
        <w:rPr>
          <w:rFonts w:cs="Lotus" w:hint="cs"/>
          <w:sz w:val="28"/>
          <w:szCs w:val="28"/>
          <w:rtl/>
        </w:rPr>
        <w:t xml:space="preserve">، </w:t>
      </w:r>
      <w:r w:rsidR="009B264C">
        <w:rPr>
          <w:rFonts w:cs="Lotus" w:hint="cs"/>
          <w:sz w:val="28"/>
          <w:szCs w:val="28"/>
          <w:rtl/>
        </w:rPr>
        <w:t>مكارم شيرازي، ناصر، قم: انتشارات اسوه، چاپ اول، 1388</w:t>
      </w:r>
    </w:p>
    <w:p w:rsidR="00524F98" w:rsidRDefault="00524F98" w:rsidP="00524F98">
      <w:pPr>
        <w:pStyle w:val="ListParagraph"/>
        <w:numPr>
          <w:ilvl w:val="0"/>
          <w:numId w:val="14"/>
        </w:numPr>
        <w:bidi/>
        <w:spacing w:after="0" w:line="312" w:lineRule="auto"/>
        <w:rPr>
          <w:rFonts w:cs="Lotus"/>
          <w:sz w:val="28"/>
          <w:szCs w:val="28"/>
        </w:rPr>
      </w:pPr>
      <w:r w:rsidRPr="00E10C67">
        <w:rPr>
          <w:rFonts w:cs="Lotus" w:hint="cs"/>
          <w:sz w:val="28"/>
          <w:szCs w:val="28"/>
          <w:rtl/>
          <w:lang w:bidi="fa-IR"/>
        </w:rPr>
        <w:t xml:space="preserve">مجلسی، محمد باقر، </w:t>
      </w:r>
      <w:r w:rsidRPr="00E10C67">
        <w:rPr>
          <w:rFonts w:cs="Lotus" w:hint="cs"/>
          <w:b/>
          <w:bCs/>
          <w:i/>
          <w:iCs/>
          <w:sz w:val="28"/>
          <w:szCs w:val="28"/>
          <w:rtl/>
          <w:lang w:bidi="fa-IR"/>
        </w:rPr>
        <w:t>بحارالانوار</w:t>
      </w:r>
      <w:r w:rsidRPr="00E10C67">
        <w:rPr>
          <w:rFonts w:cs="Lotus" w:hint="cs"/>
          <w:sz w:val="28"/>
          <w:szCs w:val="28"/>
          <w:rtl/>
          <w:lang w:bidi="fa-IR"/>
        </w:rPr>
        <w:t>، بیروت، مؤسسه الوفا</w:t>
      </w:r>
    </w:p>
    <w:p w:rsidR="00524F98" w:rsidRDefault="00524F98" w:rsidP="00524F98">
      <w:pPr>
        <w:pStyle w:val="ListParagraph"/>
        <w:numPr>
          <w:ilvl w:val="0"/>
          <w:numId w:val="14"/>
        </w:numPr>
        <w:bidi/>
        <w:spacing w:after="0" w:line="312" w:lineRule="auto"/>
        <w:rPr>
          <w:rFonts w:cs="Lotus"/>
          <w:sz w:val="28"/>
          <w:szCs w:val="28"/>
        </w:rPr>
      </w:pPr>
      <w:r w:rsidRPr="00E10C67">
        <w:rPr>
          <w:rFonts w:cs="Lotus" w:hint="cs"/>
          <w:sz w:val="26"/>
          <w:szCs w:val="26"/>
          <w:rtl/>
          <w:lang w:bidi="fa-IR"/>
        </w:rPr>
        <w:t>الحر العاملی، محمد بن الحسن</w:t>
      </w:r>
      <w:r>
        <w:rPr>
          <w:rFonts w:cs="Lotus" w:hint="cs"/>
          <w:sz w:val="26"/>
          <w:szCs w:val="26"/>
          <w:rtl/>
          <w:lang w:bidi="fa-IR"/>
        </w:rPr>
        <w:t xml:space="preserve">، </w:t>
      </w:r>
      <w:r w:rsidRPr="00E10C67">
        <w:rPr>
          <w:rFonts w:cs="Lotus" w:hint="cs"/>
          <w:sz w:val="26"/>
          <w:szCs w:val="26"/>
          <w:rtl/>
          <w:lang w:bidi="fa-IR"/>
        </w:rPr>
        <w:t xml:space="preserve"> </w:t>
      </w:r>
      <w:r w:rsidRPr="007847C1">
        <w:rPr>
          <w:rFonts w:cs="Lotus" w:hint="cs"/>
          <w:b/>
          <w:bCs/>
          <w:i/>
          <w:iCs/>
          <w:sz w:val="26"/>
          <w:szCs w:val="26"/>
          <w:rtl/>
          <w:lang w:bidi="fa-IR"/>
        </w:rPr>
        <w:t>وسایل الشیعه</w:t>
      </w:r>
      <w:r w:rsidRPr="00E10C67">
        <w:rPr>
          <w:rFonts w:cs="Lotus" w:hint="cs"/>
          <w:sz w:val="26"/>
          <w:szCs w:val="26"/>
          <w:rtl/>
          <w:lang w:bidi="fa-IR"/>
        </w:rPr>
        <w:t xml:space="preserve">، </w:t>
      </w:r>
      <w:r>
        <w:rPr>
          <w:rFonts w:cs="Lotus" w:hint="cs"/>
          <w:sz w:val="26"/>
          <w:szCs w:val="26"/>
          <w:rtl/>
          <w:lang w:bidi="fa-IR"/>
        </w:rPr>
        <w:t>قم: مؤسسه آل البيت للاحياء التراث، 1414</w:t>
      </w:r>
    </w:p>
    <w:p w:rsidR="00567837" w:rsidRPr="00567837" w:rsidRDefault="00567837" w:rsidP="00567837">
      <w:pPr>
        <w:bidi/>
        <w:spacing w:after="0" w:line="312" w:lineRule="auto"/>
        <w:ind w:left="360"/>
        <w:rPr>
          <w:rFonts w:cs="Lotus"/>
          <w:sz w:val="28"/>
          <w:szCs w:val="28"/>
        </w:rPr>
      </w:pPr>
    </w:p>
    <w:p w:rsidR="00524F98" w:rsidRPr="00567837" w:rsidRDefault="00524F98" w:rsidP="00524F98">
      <w:pPr>
        <w:bidi/>
        <w:spacing w:after="0" w:line="312" w:lineRule="auto"/>
        <w:rPr>
          <w:rFonts w:cs="Titr"/>
          <w:b/>
          <w:bCs/>
          <w:sz w:val="28"/>
          <w:szCs w:val="28"/>
          <w:rtl/>
        </w:rPr>
      </w:pPr>
      <w:r w:rsidRPr="00567837">
        <w:rPr>
          <w:rFonts w:cs="Titr" w:hint="cs"/>
          <w:b/>
          <w:bCs/>
          <w:sz w:val="28"/>
          <w:szCs w:val="28"/>
          <w:rtl/>
        </w:rPr>
        <w:t>منابع فارسي</w:t>
      </w:r>
    </w:p>
    <w:p w:rsidR="007146A2" w:rsidRPr="00524F98" w:rsidRDefault="007146A2" w:rsidP="00524F98">
      <w:pPr>
        <w:pStyle w:val="ListParagraph"/>
        <w:numPr>
          <w:ilvl w:val="0"/>
          <w:numId w:val="24"/>
        </w:numPr>
        <w:bidi/>
        <w:spacing w:after="0" w:line="312" w:lineRule="auto"/>
        <w:rPr>
          <w:rFonts w:cs="Lotus"/>
          <w:sz w:val="28"/>
          <w:szCs w:val="28"/>
          <w:rtl/>
          <w:lang w:bidi="fa-IR"/>
        </w:rPr>
      </w:pPr>
      <w:r w:rsidRPr="00524F98">
        <w:rPr>
          <w:rFonts w:cs="Lotus" w:hint="cs"/>
          <w:sz w:val="28"/>
          <w:szCs w:val="28"/>
          <w:rtl/>
          <w:lang w:bidi="fa-IR"/>
        </w:rPr>
        <w:t xml:space="preserve">ابن التراب، مریم، </w:t>
      </w:r>
      <w:r w:rsidRPr="00524F98">
        <w:rPr>
          <w:rFonts w:cs="Lotus" w:hint="cs"/>
          <w:b/>
          <w:bCs/>
          <w:i/>
          <w:iCs/>
          <w:sz w:val="28"/>
          <w:szCs w:val="28"/>
          <w:rtl/>
          <w:lang w:bidi="fa-IR"/>
        </w:rPr>
        <w:t>حقوق زنان در خانواده</w:t>
      </w:r>
      <w:r w:rsidRPr="00524F98">
        <w:rPr>
          <w:rFonts w:cs="Lotus" w:hint="cs"/>
          <w:sz w:val="28"/>
          <w:szCs w:val="28"/>
          <w:rtl/>
          <w:lang w:bidi="fa-IR"/>
        </w:rPr>
        <w:t xml:space="preserve">، </w:t>
      </w:r>
      <w:r w:rsidR="005C7B1E" w:rsidRPr="00524F98">
        <w:rPr>
          <w:rFonts w:cs="Lotus" w:hint="cs"/>
          <w:sz w:val="28"/>
          <w:szCs w:val="28"/>
          <w:rtl/>
          <w:lang w:bidi="fa-IR"/>
        </w:rPr>
        <w:t xml:space="preserve">تهران: </w:t>
      </w:r>
      <w:r w:rsidRPr="00524F98">
        <w:rPr>
          <w:rFonts w:cs="Lotus" w:hint="cs"/>
          <w:sz w:val="28"/>
          <w:szCs w:val="28"/>
          <w:rtl/>
          <w:lang w:bidi="fa-IR"/>
        </w:rPr>
        <w:t>انتشارات دانشگاه الزهرا</w:t>
      </w:r>
      <w:r w:rsidR="005C7B1E" w:rsidRPr="00524F98">
        <w:rPr>
          <w:rFonts w:cs="Lotus" w:hint="cs"/>
          <w:sz w:val="28"/>
          <w:szCs w:val="28"/>
          <w:rtl/>
          <w:lang w:bidi="fa-IR"/>
        </w:rPr>
        <w:t>، 1381</w:t>
      </w:r>
    </w:p>
    <w:p w:rsidR="007146A2" w:rsidRPr="00E10C67" w:rsidRDefault="007146A2" w:rsidP="00524F98">
      <w:pPr>
        <w:pStyle w:val="ListParagraph"/>
        <w:numPr>
          <w:ilvl w:val="0"/>
          <w:numId w:val="24"/>
        </w:numPr>
        <w:bidi/>
        <w:spacing w:after="0" w:line="312" w:lineRule="auto"/>
        <w:rPr>
          <w:rFonts w:cs="Lotus"/>
          <w:sz w:val="28"/>
          <w:szCs w:val="28"/>
          <w:rtl/>
          <w:lang w:bidi="fa-IR"/>
        </w:rPr>
      </w:pPr>
      <w:r w:rsidRPr="00E10C67">
        <w:rPr>
          <w:rFonts w:cs="Lotus" w:hint="cs"/>
          <w:sz w:val="28"/>
          <w:szCs w:val="28"/>
          <w:rtl/>
          <w:lang w:bidi="fa-IR"/>
        </w:rPr>
        <w:t xml:space="preserve">بستان نجفی، حسین، </w:t>
      </w:r>
      <w:r w:rsidRPr="00E10C67">
        <w:rPr>
          <w:rFonts w:cs="Lotus" w:hint="cs"/>
          <w:b/>
          <w:bCs/>
          <w:i/>
          <w:iCs/>
          <w:sz w:val="28"/>
          <w:szCs w:val="28"/>
          <w:rtl/>
          <w:lang w:bidi="fa-IR"/>
        </w:rPr>
        <w:t>اسلام تفاوت های جنسیتی</w:t>
      </w:r>
      <w:r w:rsidRPr="00E10C67">
        <w:rPr>
          <w:rFonts w:cs="Lotus" w:hint="cs"/>
          <w:sz w:val="28"/>
          <w:szCs w:val="28"/>
          <w:rtl/>
          <w:lang w:bidi="fa-IR"/>
        </w:rPr>
        <w:t>، تهران</w:t>
      </w:r>
      <w:r w:rsidR="00335A59">
        <w:rPr>
          <w:rFonts w:cs="Lotus" w:hint="cs"/>
          <w:sz w:val="28"/>
          <w:szCs w:val="28"/>
          <w:rtl/>
          <w:lang w:bidi="fa-IR"/>
        </w:rPr>
        <w:t>:</w:t>
      </w:r>
      <w:r w:rsidRPr="00E10C67">
        <w:rPr>
          <w:rFonts w:cs="Lotus" w:hint="cs"/>
          <w:sz w:val="28"/>
          <w:szCs w:val="28"/>
          <w:rtl/>
          <w:lang w:bidi="fa-IR"/>
        </w:rPr>
        <w:t xml:space="preserve"> دفتر امور بانوان وزارت کشور،قم: پژوهشگاه حوزه و دانشگاه، 1388</w:t>
      </w:r>
    </w:p>
    <w:p w:rsidR="007146A2" w:rsidRPr="00E10C67" w:rsidRDefault="007146A2" w:rsidP="00524F98">
      <w:pPr>
        <w:pStyle w:val="ListParagraph"/>
        <w:numPr>
          <w:ilvl w:val="0"/>
          <w:numId w:val="24"/>
        </w:numPr>
        <w:bidi/>
        <w:spacing w:after="0" w:line="312" w:lineRule="auto"/>
        <w:rPr>
          <w:rFonts w:cs="Lotus"/>
          <w:sz w:val="28"/>
          <w:szCs w:val="28"/>
          <w:lang w:bidi="fa-IR"/>
        </w:rPr>
      </w:pPr>
      <w:r w:rsidRPr="00E10C67">
        <w:rPr>
          <w:rFonts w:cs="Lotus" w:hint="cs"/>
          <w:sz w:val="28"/>
          <w:szCs w:val="28"/>
          <w:rtl/>
          <w:lang w:bidi="fa-IR"/>
        </w:rPr>
        <w:t xml:space="preserve"> پرهیزکار، کمال، </w:t>
      </w:r>
      <w:r w:rsidRPr="00E10C67">
        <w:rPr>
          <w:rFonts w:cs="Lotus" w:hint="cs"/>
          <w:b/>
          <w:bCs/>
          <w:i/>
          <w:iCs/>
          <w:sz w:val="28"/>
          <w:szCs w:val="28"/>
          <w:rtl/>
          <w:lang w:bidi="fa-IR"/>
        </w:rPr>
        <w:t>اصول مبانی علمی طبقه بندی و ارزشیابی مشاغل</w:t>
      </w:r>
      <w:r w:rsidRPr="00E10C67">
        <w:rPr>
          <w:rFonts w:cs="Lotus" w:hint="cs"/>
          <w:sz w:val="28"/>
          <w:szCs w:val="28"/>
          <w:rtl/>
          <w:lang w:bidi="fa-IR"/>
        </w:rPr>
        <w:t>، بی جا</w:t>
      </w:r>
    </w:p>
    <w:p w:rsidR="007146A2" w:rsidRDefault="007146A2" w:rsidP="00524F98">
      <w:pPr>
        <w:pStyle w:val="ListParagraph"/>
        <w:numPr>
          <w:ilvl w:val="0"/>
          <w:numId w:val="24"/>
        </w:numPr>
        <w:bidi/>
        <w:spacing w:after="0" w:line="312" w:lineRule="auto"/>
        <w:rPr>
          <w:rFonts w:cs="Lotus"/>
          <w:sz w:val="28"/>
          <w:szCs w:val="28"/>
          <w:lang w:bidi="fa-IR"/>
        </w:rPr>
      </w:pPr>
      <w:r w:rsidRPr="00E10C67">
        <w:rPr>
          <w:rFonts w:cs="Lotus" w:hint="cs"/>
          <w:sz w:val="28"/>
          <w:szCs w:val="28"/>
          <w:rtl/>
          <w:lang w:bidi="fa-IR"/>
        </w:rPr>
        <w:t xml:space="preserve">جلیلی، محمد رضا، </w:t>
      </w:r>
      <w:r w:rsidRPr="00E10C67">
        <w:rPr>
          <w:rFonts w:cs="Lotus" w:hint="cs"/>
          <w:b/>
          <w:bCs/>
          <w:i/>
          <w:iCs/>
          <w:sz w:val="28"/>
          <w:szCs w:val="28"/>
          <w:rtl/>
          <w:lang w:bidi="fa-IR"/>
        </w:rPr>
        <w:t>جایگاه زن در اسلام و یهودیت</w:t>
      </w:r>
      <w:r w:rsidRPr="00E10C67">
        <w:rPr>
          <w:rFonts w:cs="Lotus" w:hint="cs"/>
          <w:sz w:val="28"/>
          <w:szCs w:val="28"/>
          <w:rtl/>
          <w:lang w:bidi="fa-IR"/>
        </w:rPr>
        <w:t>، تهران</w:t>
      </w:r>
      <w:r w:rsidR="00335A59">
        <w:rPr>
          <w:rFonts w:cs="Lotus" w:hint="cs"/>
          <w:sz w:val="28"/>
          <w:szCs w:val="28"/>
          <w:rtl/>
          <w:lang w:bidi="fa-IR"/>
        </w:rPr>
        <w:t>:</w:t>
      </w:r>
      <w:r w:rsidRPr="00E10C67">
        <w:rPr>
          <w:rFonts w:cs="Lotus" w:hint="cs"/>
          <w:sz w:val="28"/>
          <w:szCs w:val="28"/>
          <w:rtl/>
          <w:lang w:bidi="fa-IR"/>
        </w:rPr>
        <w:t xml:space="preserve"> انتشارات دستان</w:t>
      </w:r>
      <w:r w:rsidR="005C7B1E">
        <w:rPr>
          <w:rFonts w:cs="Lotus" w:hint="cs"/>
          <w:sz w:val="28"/>
          <w:szCs w:val="28"/>
          <w:rtl/>
          <w:lang w:bidi="fa-IR"/>
        </w:rPr>
        <w:t>، چاپ دوم، 1383</w:t>
      </w:r>
    </w:p>
    <w:p w:rsidR="007146A2" w:rsidRPr="00E10C67" w:rsidRDefault="007146A2" w:rsidP="00524F98">
      <w:pPr>
        <w:pStyle w:val="ListParagraph"/>
        <w:numPr>
          <w:ilvl w:val="0"/>
          <w:numId w:val="24"/>
        </w:numPr>
        <w:bidi/>
        <w:spacing w:after="0" w:line="312" w:lineRule="auto"/>
        <w:rPr>
          <w:rFonts w:cs="Lotus"/>
          <w:sz w:val="28"/>
          <w:szCs w:val="28"/>
          <w:rtl/>
          <w:lang w:bidi="fa-IR"/>
        </w:rPr>
      </w:pPr>
      <w:r w:rsidRPr="00E10C67">
        <w:rPr>
          <w:rFonts w:cs="Lotus" w:hint="cs"/>
          <w:b/>
          <w:bCs/>
          <w:i/>
          <w:iCs/>
          <w:sz w:val="28"/>
          <w:szCs w:val="28"/>
          <w:rtl/>
          <w:lang w:bidi="fa-IR"/>
        </w:rPr>
        <w:t>رساله نوین امام خمینی، تحریر الوسیله جلد 3مسائل خانواده</w:t>
      </w:r>
      <w:r w:rsidRPr="00E10C67">
        <w:rPr>
          <w:rFonts w:cs="Lotus" w:hint="cs"/>
          <w:sz w:val="28"/>
          <w:szCs w:val="28"/>
          <w:rtl/>
          <w:lang w:bidi="fa-IR"/>
        </w:rPr>
        <w:t>، ترجمه و توضیح عبدالکریم بی آزار شیرازی، انتشارات انجام کتاب</w:t>
      </w:r>
    </w:p>
    <w:p w:rsidR="007146A2" w:rsidRPr="00E10C67" w:rsidRDefault="007146A2" w:rsidP="00524F98">
      <w:pPr>
        <w:pStyle w:val="ListParagraph"/>
        <w:numPr>
          <w:ilvl w:val="0"/>
          <w:numId w:val="24"/>
        </w:numPr>
        <w:bidi/>
        <w:spacing w:after="0" w:line="312" w:lineRule="auto"/>
        <w:rPr>
          <w:rFonts w:cs="Lotus"/>
          <w:sz w:val="28"/>
          <w:szCs w:val="28"/>
          <w:lang w:bidi="fa-IR"/>
        </w:rPr>
      </w:pPr>
      <w:r w:rsidRPr="00E10C67">
        <w:rPr>
          <w:rFonts w:cs="Lotus" w:hint="cs"/>
          <w:sz w:val="28"/>
          <w:szCs w:val="28"/>
          <w:rtl/>
          <w:lang w:bidi="fa-IR"/>
        </w:rPr>
        <w:t xml:space="preserve">روشن فر، مرضیه، </w:t>
      </w:r>
      <w:r w:rsidRPr="00E10C67">
        <w:rPr>
          <w:rFonts w:cs="Lotus" w:hint="cs"/>
          <w:b/>
          <w:bCs/>
          <w:i/>
          <w:iCs/>
          <w:sz w:val="28"/>
          <w:szCs w:val="28"/>
          <w:rtl/>
          <w:lang w:bidi="fa-IR"/>
        </w:rPr>
        <w:t>زن اشتغال مالکیت</w:t>
      </w:r>
      <w:r w:rsidR="005C7B1E">
        <w:rPr>
          <w:rFonts w:cs="Lotus" w:hint="cs"/>
          <w:b/>
          <w:bCs/>
          <w:i/>
          <w:iCs/>
          <w:sz w:val="28"/>
          <w:szCs w:val="28"/>
          <w:rtl/>
          <w:lang w:bidi="fa-IR"/>
        </w:rPr>
        <w:t>(در فقه اماميه و قوانين موضوعه)</w:t>
      </w:r>
      <w:r w:rsidRPr="00E10C67">
        <w:rPr>
          <w:rFonts w:cs="Lotus" w:hint="cs"/>
          <w:sz w:val="28"/>
          <w:szCs w:val="28"/>
          <w:rtl/>
          <w:lang w:bidi="fa-IR"/>
        </w:rPr>
        <w:t>،</w:t>
      </w:r>
      <w:r w:rsidR="005C7B1E">
        <w:rPr>
          <w:rFonts w:cs="Lotus" w:hint="cs"/>
          <w:sz w:val="28"/>
          <w:szCs w:val="28"/>
          <w:rtl/>
          <w:lang w:bidi="fa-IR"/>
        </w:rPr>
        <w:t xml:space="preserve"> تهران:</w:t>
      </w:r>
      <w:r w:rsidRPr="00E10C67">
        <w:rPr>
          <w:rFonts w:cs="Lotus" w:hint="cs"/>
          <w:sz w:val="28"/>
          <w:szCs w:val="28"/>
          <w:rtl/>
          <w:lang w:bidi="fa-IR"/>
        </w:rPr>
        <w:t xml:space="preserve"> انتشارات برگ زیتون</w:t>
      </w:r>
      <w:r w:rsidR="005C7B1E">
        <w:rPr>
          <w:rFonts w:cs="Lotus" w:hint="cs"/>
          <w:sz w:val="28"/>
          <w:szCs w:val="28"/>
          <w:rtl/>
          <w:lang w:bidi="fa-IR"/>
        </w:rPr>
        <w:t>، چاپ اول، 1382</w:t>
      </w:r>
    </w:p>
    <w:p w:rsidR="007146A2" w:rsidRPr="00E10C67" w:rsidRDefault="007146A2" w:rsidP="00524F98">
      <w:pPr>
        <w:pStyle w:val="ListParagraph"/>
        <w:numPr>
          <w:ilvl w:val="0"/>
          <w:numId w:val="24"/>
        </w:numPr>
        <w:bidi/>
        <w:spacing w:after="0" w:line="312" w:lineRule="auto"/>
        <w:rPr>
          <w:rFonts w:cs="Lotus"/>
          <w:sz w:val="28"/>
          <w:szCs w:val="28"/>
          <w:lang w:bidi="fa-IR"/>
        </w:rPr>
      </w:pPr>
      <w:r w:rsidRPr="00E10C67">
        <w:rPr>
          <w:rFonts w:cs="Lotus" w:hint="cs"/>
          <w:sz w:val="28"/>
          <w:szCs w:val="28"/>
          <w:rtl/>
          <w:lang w:bidi="fa-IR"/>
        </w:rPr>
        <w:t>ستوده، امیر رضا</w:t>
      </w:r>
      <w:r w:rsidRPr="00E10C67">
        <w:rPr>
          <w:rFonts w:cs="Lotus" w:hint="cs"/>
          <w:b/>
          <w:bCs/>
          <w:i/>
          <w:iCs/>
          <w:sz w:val="28"/>
          <w:szCs w:val="28"/>
          <w:rtl/>
          <w:lang w:bidi="fa-IR"/>
        </w:rPr>
        <w:t>، پا به پای آفتاب</w:t>
      </w:r>
      <w:r w:rsidRPr="00E10C67">
        <w:rPr>
          <w:rFonts w:cs="Lotus" w:hint="cs"/>
          <w:sz w:val="28"/>
          <w:szCs w:val="28"/>
          <w:rtl/>
          <w:lang w:bidi="fa-IR"/>
        </w:rPr>
        <w:t xml:space="preserve">، </w:t>
      </w:r>
      <w:r w:rsidR="00335A59">
        <w:rPr>
          <w:rFonts w:cs="Lotus" w:hint="cs"/>
          <w:sz w:val="28"/>
          <w:szCs w:val="28"/>
          <w:rtl/>
          <w:lang w:bidi="fa-IR"/>
        </w:rPr>
        <w:t xml:space="preserve">تهران: </w:t>
      </w:r>
      <w:r w:rsidRPr="00E10C67">
        <w:rPr>
          <w:rFonts w:cs="Lotus" w:hint="cs"/>
          <w:sz w:val="28"/>
          <w:szCs w:val="28"/>
          <w:rtl/>
          <w:lang w:bidi="fa-IR"/>
        </w:rPr>
        <w:t>انتشارات پنجره</w:t>
      </w:r>
      <w:r w:rsidR="00335A59">
        <w:rPr>
          <w:rFonts w:cs="Lotus" w:hint="cs"/>
          <w:sz w:val="28"/>
          <w:szCs w:val="28"/>
          <w:rtl/>
          <w:lang w:bidi="fa-IR"/>
        </w:rPr>
        <w:t>، چاپ اول، بهار1373</w:t>
      </w:r>
    </w:p>
    <w:p w:rsidR="007146A2" w:rsidRPr="00E10C67" w:rsidRDefault="007146A2" w:rsidP="00AD29F1">
      <w:pPr>
        <w:bidi/>
        <w:spacing w:after="0" w:line="312" w:lineRule="auto"/>
        <w:ind w:left="360"/>
        <w:rPr>
          <w:rFonts w:cs="Lotus"/>
          <w:sz w:val="28"/>
          <w:szCs w:val="28"/>
          <w:rtl/>
          <w:lang w:bidi="fa-IR"/>
        </w:rPr>
      </w:pPr>
      <w:r>
        <w:rPr>
          <w:rFonts w:cs="Lotus" w:hint="cs"/>
          <w:sz w:val="28"/>
          <w:szCs w:val="28"/>
          <w:rtl/>
          <w:lang w:bidi="fa-IR"/>
        </w:rPr>
        <w:t>10-</w:t>
      </w:r>
      <w:r w:rsidRPr="00E10C67">
        <w:rPr>
          <w:rFonts w:cs="Lotus" w:hint="cs"/>
          <w:sz w:val="28"/>
          <w:szCs w:val="28"/>
          <w:rtl/>
          <w:lang w:bidi="fa-IR"/>
        </w:rPr>
        <w:t xml:space="preserve"> ساروخانی، باقر، </w:t>
      </w:r>
      <w:r w:rsidR="005C7B1E">
        <w:rPr>
          <w:rFonts w:cs="Lotus" w:hint="cs"/>
          <w:b/>
          <w:bCs/>
          <w:i/>
          <w:iCs/>
          <w:sz w:val="28"/>
          <w:szCs w:val="28"/>
          <w:rtl/>
          <w:lang w:bidi="fa-IR"/>
        </w:rPr>
        <w:t>مقدمه اي بر جامعه شناسی خانواده</w:t>
      </w:r>
      <w:r w:rsidRPr="00E10C67">
        <w:rPr>
          <w:rFonts w:cs="Lotus" w:hint="cs"/>
          <w:sz w:val="28"/>
          <w:szCs w:val="28"/>
          <w:rtl/>
          <w:lang w:bidi="fa-IR"/>
        </w:rPr>
        <w:t>،</w:t>
      </w:r>
      <w:r w:rsidR="005C7B1E">
        <w:rPr>
          <w:rFonts w:cs="Lotus" w:hint="cs"/>
          <w:sz w:val="28"/>
          <w:szCs w:val="28"/>
          <w:rtl/>
          <w:lang w:bidi="fa-IR"/>
        </w:rPr>
        <w:t xml:space="preserve"> تهران:</w:t>
      </w:r>
      <w:r w:rsidRPr="00E10C67">
        <w:rPr>
          <w:rFonts w:cs="Lotus" w:hint="cs"/>
          <w:sz w:val="28"/>
          <w:szCs w:val="28"/>
          <w:rtl/>
          <w:lang w:bidi="fa-IR"/>
        </w:rPr>
        <w:t xml:space="preserve"> انتشارات سروش</w:t>
      </w:r>
      <w:r w:rsidR="005C7B1E">
        <w:rPr>
          <w:rFonts w:cs="Lotus" w:hint="cs"/>
          <w:sz w:val="28"/>
          <w:szCs w:val="28"/>
          <w:rtl/>
          <w:lang w:bidi="fa-IR"/>
        </w:rPr>
        <w:t>، 1370</w:t>
      </w:r>
    </w:p>
    <w:p w:rsidR="007146A2" w:rsidRPr="00E10C67" w:rsidRDefault="007146A2" w:rsidP="00AD29F1">
      <w:pPr>
        <w:bidi/>
        <w:spacing w:after="0" w:line="312" w:lineRule="auto"/>
        <w:ind w:left="360"/>
        <w:rPr>
          <w:rFonts w:cs="Lotus"/>
          <w:sz w:val="28"/>
          <w:szCs w:val="28"/>
          <w:rtl/>
          <w:lang w:bidi="fa-IR"/>
        </w:rPr>
      </w:pPr>
      <w:r>
        <w:rPr>
          <w:rFonts w:cs="Lotus" w:hint="cs"/>
          <w:sz w:val="28"/>
          <w:szCs w:val="28"/>
          <w:rtl/>
          <w:lang w:bidi="fa-IR"/>
        </w:rPr>
        <w:t xml:space="preserve">11- </w:t>
      </w:r>
      <w:r w:rsidRPr="00E10C67">
        <w:rPr>
          <w:rFonts w:cs="Lotus" w:hint="cs"/>
          <w:sz w:val="28"/>
          <w:szCs w:val="28"/>
          <w:rtl/>
          <w:lang w:bidi="fa-IR"/>
        </w:rPr>
        <w:t xml:space="preserve">شیخی، محمد تقی، </w:t>
      </w:r>
      <w:r w:rsidRPr="00E10C67">
        <w:rPr>
          <w:rFonts w:cs="Lotus" w:hint="cs"/>
          <w:b/>
          <w:bCs/>
          <w:i/>
          <w:iCs/>
          <w:sz w:val="28"/>
          <w:szCs w:val="28"/>
          <w:rtl/>
          <w:lang w:bidi="fa-IR"/>
        </w:rPr>
        <w:t>جامعه شناسی زنان و خانواده</w:t>
      </w:r>
      <w:r w:rsidRPr="00E10C67">
        <w:rPr>
          <w:rFonts w:cs="Lotus" w:hint="cs"/>
          <w:sz w:val="28"/>
          <w:szCs w:val="28"/>
          <w:rtl/>
          <w:lang w:bidi="fa-IR"/>
        </w:rPr>
        <w:t>، شرکت سهامی انتشار</w:t>
      </w:r>
      <w:r w:rsidR="005C7B1E">
        <w:rPr>
          <w:rFonts w:cs="Lotus" w:hint="cs"/>
          <w:sz w:val="28"/>
          <w:szCs w:val="28"/>
          <w:rtl/>
          <w:lang w:bidi="fa-IR"/>
        </w:rPr>
        <w:t>، چاپ اول، 1380</w:t>
      </w:r>
    </w:p>
    <w:p w:rsidR="007146A2" w:rsidRPr="00E10C67" w:rsidRDefault="007146A2" w:rsidP="00AD29F1">
      <w:pPr>
        <w:bidi/>
        <w:spacing w:after="0" w:line="312" w:lineRule="auto"/>
        <w:ind w:left="360"/>
        <w:rPr>
          <w:rFonts w:cs="Lotus"/>
          <w:sz w:val="28"/>
          <w:szCs w:val="28"/>
          <w:rtl/>
          <w:lang w:bidi="fa-IR"/>
        </w:rPr>
      </w:pPr>
      <w:r>
        <w:rPr>
          <w:rFonts w:cs="Lotus" w:hint="cs"/>
          <w:sz w:val="28"/>
          <w:szCs w:val="28"/>
          <w:rtl/>
          <w:lang w:bidi="fa-IR"/>
        </w:rPr>
        <w:t>12-</w:t>
      </w:r>
      <w:r w:rsidRPr="00E10C67">
        <w:rPr>
          <w:rFonts w:cs="Lotus" w:hint="cs"/>
          <w:sz w:val="28"/>
          <w:szCs w:val="28"/>
          <w:rtl/>
          <w:lang w:bidi="fa-IR"/>
        </w:rPr>
        <w:t xml:space="preserve"> طباطبایی، محمد حسین، </w:t>
      </w:r>
      <w:r w:rsidRPr="00E10C67">
        <w:rPr>
          <w:rFonts w:cs="Lotus" w:hint="cs"/>
          <w:b/>
          <w:bCs/>
          <w:i/>
          <w:iCs/>
          <w:sz w:val="28"/>
          <w:szCs w:val="28"/>
          <w:rtl/>
          <w:lang w:bidi="fa-IR"/>
        </w:rPr>
        <w:t>تفسیر المیزان</w:t>
      </w:r>
      <w:r w:rsidR="00627FC8">
        <w:rPr>
          <w:rFonts w:cs="Lotus" w:hint="cs"/>
          <w:sz w:val="28"/>
          <w:szCs w:val="28"/>
          <w:rtl/>
          <w:lang w:bidi="fa-IR"/>
        </w:rPr>
        <w:t>، ترجمه سيد محمد باقر موسوي همداني، تهران: انتشارات علمي فكري علامه، مركز نشر فرهنگي رجا</w:t>
      </w:r>
    </w:p>
    <w:p w:rsidR="007146A2" w:rsidRDefault="007146A2" w:rsidP="00AD29F1">
      <w:pPr>
        <w:bidi/>
        <w:spacing w:after="0" w:line="312" w:lineRule="auto"/>
        <w:ind w:left="360"/>
        <w:rPr>
          <w:rFonts w:cs="Lotus"/>
          <w:sz w:val="28"/>
          <w:szCs w:val="28"/>
          <w:rtl/>
        </w:rPr>
      </w:pPr>
      <w:r>
        <w:rPr>
          <w:rFonts w:cs="Lotus" w:hint="cs"/>
          <w:sz w:val="28"/>
          <w:szCs w:val="28"/>
          <w:rtl/>
        </w:rPr>
        <w:t>13-</w:t>
      </w:r>
      <w:r w:rsidRPr="00E10C67">
        <w:rPr>
          <w:rFonts w:cs="Lotus" w:hint="cs"/>
          <w:sz w:val="28"/>
          <w:szCs w:val="28"/>
          <w:rtl/>
        </w:rPr>
        <w:t xml:space="preserve"> عراقی، عزت الله، </w:t>
      </w:r>
      <w:r w:rsidRPr="00E10C67">
        <w:rPr>
          <w:rFonts w:cs="Lotus" w:hint="cs"/>
          <w:b/>
          <w:bCs/>
          <w:i/>
          <w:iCs/>
          <w:sz w:val="28"/>
          <w:szCs w:val="28"/>
          <w:rtl/>
        </w:rPr>
        <w:t>حقوق کار</w:t>
      </w:r>
      <w:r w:rsidRPr="00E10C67">
        <w:rPr>
          <w:rFonts w:cs="Lotus" w:hint="cs"/>
          <w:sz w:val="28"/>
          <w:szCs w:val="28"/>
          <w:rtl/>
        </w:rPr>
        <w:t xml:space="preserve">، </w:t>
      </w:r>
      <w:r w:rsidR="008650B1">
        <w:rPr>
          <w:rFonts w:cs="Lotus" w:hint="cs"/>
          <w:sz w:val="28"/>
          <w:szCs w:val="28"/>
          <w:rtl/>
        </w:rPr>
        <w:t>تهران:</w:t>
      </w:r>
      <w:r w:rsidRPr="00E10C67">
        <w:rPr>
          <w:rFonts w:cs="Lotus" w:hint="cs"/>
          <w:sz w:val="28"/>
          <w:szCs w:val="28"/>
          <w:rtl/>
        </w:rPr>
        <w:t>انتشارات دانشگاه ملی</w:t>
      </w:r>
      <w:r w:rsidR="008650B1">
        <w:rPr>
          <w:rFonts w:cs="Lotus" w:hint="cs"/>
          <w:sz w:val="28"/>
          <w:szCs w:val="28"/>
          <w:rtl/>
        </w:rPr>
        <w:t xml:space="preserve">، 1356، </w:t>
      </w:r>
      <w:r w:rsidR="00627FC8">
        <w:rPr>
          <w:rFonts w:cs="Lotus" w:hint="cs"/>
          <w:sz w:val="28"/>
          <w:szCs w:val="28"/>
          <w:rtl/>
        </w:rPr>
        <w:t>جلد1</w:t>
      </w:r>
    </w:p>
    <w:p w:rsidR="007146A2" w:rsidRPr="00E10C67" w:rsidRDefault="00627FC8" w:rsidP="00AD29F1">
      <w:pPr>
        <w:bidi/>
        <w:spacing w:after="0" w:line="312" w:lineRule="auto"/>
        <w:ind w:left="360"/>
        <w:rPr>
          <w:rFonts w:cs="Lotus"/>
          <w:sz w:val="28"/>
          <w:szCs w:val="28"/>
        </w:rPr>
      </w:pPr>
      <w:r>
        <w:rPr>
          <w:rFonts w:cs="Lotus" w:hint="cs"/>
          <w:sz w:val="28"/>
          <w:szCs w:val="28"/>
          <w:rtl/>
        </w:rPr>
        <w:t>14</w:t>
      </w:r>
      <w:r w:rsidR="007146A2">
        <w:rPr>
          <w:rFonts w:cs="Lotus" w:hint="cs"/>
          <w:sz w:val="28"/>
          <w:szCs w:val="28"/>
          <w:rtl/>
        </w:rPr>
        <w:t>-</w:t>
      </w:r>
      <w:r w:rsidR="007146A2" w:rsidRPr="00E10C67">
        <w:rPr>
          <w:rFonts w:cs="Lotus" w:hint="cs"/>
          <w:sz w:val="28"/>
          <w:szCs w:val="28"/>
          <w:rtl/>
        </w:rPr>
        <w:t xml:space="preserve"> عمید، حسن، </w:t>
      </w:r>
      <w:r w:rsidR="007146A2" w:rsidRPr="00E10C67">
        <w:rPr>
          <w:rFonts w:cs="Lotus" w:hint="cs"/>
          <w:b/>
          <w:bCs/>
          <w:i/>
          <w:iCs/>
          <w:sz w:val="28"/>
          <w:szCs w:val="28"/>
          <w:rtl/>
        </w:rPr>
        <w:t>فرهنگ فارسی عمید</w:t>
      </w:r>
      <w:r w:rsidR="00335A59">
        <w:rPr>
          <w:rFonts w:cs="Lotus" w:hint="cs"/>
          <w:sz w:val="28"/>
          <w:szCs w:val="28"/>
          <w:rtl/>
        </w:rPr>
        <w:t>، چاپ بيست و ششم، 1382</w:t>
      </w:r>
    </w:p>
    <w:p w:rsidR="007146A2" w:rsidRPr="00E10C67" w:rsidRDefault="007146A2" w:rsidP="00627FC8">
      <w:pPr>
        <w:bidi/>
        <w:spacing w:after="0" w:line="312" w:lineRule="auto"/>
        <w:ind w:left="360"/>
        <w:rPr>
          <w:rFonts w:cs="Lotus"/>
          <w:sz w:val="28"/>
          <w:szCs w:val="28"/>
          <w:rtl/>
          <w:lang w:bidi="fa-IR"/>
        </w:rPr>
      </w:pPr>
      <w:r>
        <w:rPr>
          <w:rFonts w:cs="Lotus" w:hint="cs"/>
          <w:sz w:val="28"/>
          <w:szCs w:val="28"/>
          <w:rtl/>
          <w:lang w:bidi="fa-IR"/>
        </w:rPr>
        <w:t>1</w:t>
      </w:r>
      <w:r w:rsidR="00627FC8">
        <w:rPr>
          <w:rFonts w:cs="Lotus" w:hint="cs"/>
          <w:sz w:val="28"/>
          <w:szCs w:val="28"/>
          <w:rtl/>
          <w:lang w:bidi="fa-IR"/>
        </w:rPr>
        <w:t>6</w:t>
      </w:r>
      <w:r>
        <w:rPr>
          <w:rFonts w:cs="Lotus" w:hint="cs"/>
          <w:sz w:val="28"/>
          <w:szCs w:val="28"/>
          <w:rtl/>
          <w:lang w:bidi="fa-IR"/>
        </w:rPr>
        <w:t>-</w:t>
      </w:r>
      <w:r w:rsidRPr="00E10C67">
        <w:rPr>
          <w:rFonts w:cs="Lotus" w:hint="cs"/>
          <w:sz w:val="28"/>
          <w:szCs w:val="28"/>
          <w:rtl/>
          <w:lang w:bidi="fa-IR"/>
        </w:rPr>
        <w:t xml:space="preserve"> قریشی، شریف، </w:t>
      </w:r>
      <w:r w:rsidRPr="00E10C67">
        <w:rPr>
          <w:rFonts w:cs="Lotus" w:hint="cs"/>
          <w:b/>
          <w:bCs/>
          <w:i/>
          <w:iCs/>
          <w:sz w:val="28"/>
          <w:szCs w:val="28"/>
          <w:rtl/>
          <w:lang w:bidi="fa-IR"/>
        </w:rPr>
        <w:t>کار و حقوق کارگر</w:t>
      </w:r>
      <w:r w:rsidR="005C7B1E">
        <w:rPr>
          <w:rFonts w:cs="Lotus" w:hint="cs"/>
          <w:sz w:val="28"/>
          <w:szCs w:val="28"/>
          <w:rtl/>
          <w:lang w:bidi="fa-IR"/>
        </w:rPr>
        <w:t>، ترجمه ادیب لاری، تهران:</w:t>
      </w:r>
      <w:r w:rsidRPr="00E10C67">
        <w:rPr>
          <w:rFonts w:cs="Lotus" w:hint="cs"/>
          <w:sz w:val="28"/>
          <w:szCs w:val="28"/>
          <w:rtl/>
          <w:lang w:bidi="fa-IR"/>
        </w:rPr>
        <w:t xml:space="preserve"> نشر دارالکتب اسلامیه، </w:t>
      </w:r>
      <w:r w:rsidR="005C7B1E">
        <w:rPr>
          <w:rFonts w:cs="Lotus" w:hint="cs"/>
          <w:sz w:val="28"/>
          <w:szCs w:val="28"/>
          <w:rtl/>
          <w:lang w:bidi="fa-IR"/>
        </w:rPr>
        <w:t>1381</w:t>
      </w:r>
    </w:p>
    <w:p w:rsidR="007146A2" w:rsidRPr="00E10C67" w:rsidRDefault="007146A2" w:rsidP="00627FC8">
      <w:pPr>
        <w:bidi/>
        <w:spacing w:after="0" w:line="312" w:lineRule="auto"/>
        <w:ind w:left="360"/>
        <w:rPr>
          <w:rFonts w:cs="Lotus"/>
          <w:sz w:val="28"/>
          <w:szCs w:val="28"/>
          <w:rtl/>
          <w:lang w:bidi="fa-IR"/>
        </w:rPr>
      </w:pPr>
      <w:r>
        <w:rPr>
          <w:rFonts w:cs="Lotus" w:hint="cs"/>
          <w:sz w:val="28"/>
          <w:szCs w:val="28"/>
          <w:rtl/>
          <w:lang w:bidi="fa-IR"/>
        </w:rPr>
        <w:t>1</w:t>
      </w:r>
      <w:r w:rsidR="00627FC8">
        <w:rPr>
          <w:rFonts w:cs="Lotus" w:hint="cs"/>
          <w:sz w:val="28"/>
          <w:szCs w:val="28"/>
          <w:rtl/>
          <w:lang w:bidi="fa-IR"/>
        </w:rPr>
        <w:t>7</w:t>
      </w:r>
      <w:r>
        <w:rPr>
          <w:rFonts w:cs="Lotus" w:hint="cs"/>
          <w:sz w:val="28"/>
          <w:szCs w:val="28"/>
          <w:rtl/>
          <w:lang w:bidi="fa-IR"/>
        </w:rPr>
        <w:t>-</w:t>
      </w:r>
      <w:r w:rsidRPr="00E10C67">
        <w:rPr>
          <w:rFonts w:cs="Lotus" w:hint="cs"/>
          <w:sz w:val="28"/>
          <w:szCs w:val="28"/>
          <w:rtl/>
          <w:lang w:bidi="fa-IR"/>
        </w:rPr>
        <w:t xml:space="preserve"> قریشی، علی اکبر، </w:t>
      </w:r>
      <w:r w:rsidRPr="00E10C67">
        <w:rPr>
          <w:rFonts w:cs="Lotus" w:hint="cs"/>
          <w:b/>
          <w:bCs/>
          <w:i/>
          <w:iCs/>
          <w:sz w:val="28"/>
          <w:szCs w:val="28"/>
          <w:rtl/>
          <w:lang w:bidi="fa-IR"/>
        </w:rPr>
        <w:t>قاموس قرآن</w:t>
      </w:r>
      <w:r w:rsidRPr="00E10C67">
        <w:rPr>
          <w:rFonts w:cs="Lotus" w:hint="cs"/>
          <w:sz w:val="28"/>
          <w:szCs w:val="28"/>
          <w:rtl/>
          <w:lang w:bidi="fa-IR"/>
        </w:rPr>
        <w:t>، تهران، دارالکتب الاسلامیه</w:t>
      </w:r>
    </w:p>
    <w:p w:rsidR="005C7B1E" w:rsidRPr="00E10C67" w:rsidRDefault="00627FC8" w:rsidP="009B264C">
      <w:pPr>
        <w:bidi/>
        <w:spacing w:after="0" w:line="312" w:lineRule="auto"/>
        <w:ind w:left="360"/>
        <w:rPr>
          <w:rFonts w:cs="Lotus"/>
          <w:sz w:val="28"/>
          <w:szCs w:val="28"/>
          <w:rtl/>
        </w:rPr>
      </w:pPr>
      <w:r>
        <w:rPr>
          <w:rFonts w:cs="Lotus" w:hint="cs"/>
          <w:sz w:val="28"/>
          <w:szCs w:val="28"/>
          <w:rtl/>
          <w:lang w:bidi="fa-IR"/>
        </w:rPr>
        <w:t>18</w:t>
      </w:r>
      <w:r w:rsidR="0087260B">
        <w:rPr>
          <w:rFonts w:cs="Lotus" w:hint="cs"/>
          <w:sz w:val="28"/>
          <w:szCs w:val="28"/>
          <w:rtl/>
          <w:lang w:bidi="fa-IR"/>
        </w:rPr>
        <w:t>-</w:t>
      </w:r>
      <w:r w:rsidR="005C7B1E" w:rsidRPr="00E10C67">
        <w:rPr>
          <w:rFonts w:cs="Lotus" w:hint="cs"/>
          <w:sz w:val="28"/>
          <w:szCs w:val="28"/>
          <w:rtl/>
          <w:lang w:bidi="fa-IR"/>
        </w:rPr>
        <w:t xml:space="preserve"> ماسن، پاول</w:t>
      </w:r>
      <w:r w:rsidR="005C7B1E">
        <w:rPr>
          <w:rFonts w:cs="Lotus" w:hint="cs"/>
          <w:sz w:val="28"/>
          <w:szCs w:val="28"/>
          <w:rtl/>
          <w:lang w:bidi="fa-IR"/>
        </w:rPr>
        <w:t xml:space="preserve"> </w:t>
      </w:r>
      <w:r w:rsidR="005C7B1E" w:rsidRPr="00E10C67">
        <w:rPr>
          <w:rFonts w:cs="Lotus" w:hint="cs"/>
          <w:sz w:val="28"/>
          <w:szCs w:val="28"/>
          <w:rtl/>
          <w:lang w:bidi="fa-IR"/>
        </w:rPr>
        <w:t xml:space="preserve">هنری </w:t>
      </w:r>
      <w:r w:rsidR="005C7B1E">
        <w:rPr>
          <w:rFonts w:cs="Lotus" w:hint="cs"/>
          <w:sz w:val="28"/>
          <w:szCs w:val="28"/>
          <w:rtl/>
          <w:lang w:bidi="fa-IR"/>
        </w:rPr>
        <w:t>و ديگران</w:t>
      </w:r>
      <w:r w:rsidR="005C7B1E" w:rsidRPr="00E10C67">
        <w:rPr>
          <w:rFonts w:cs="Lotus" w:hint="cs"/>
          <w:sz w:val="28"/>
          <w:szCs w:val="28"/>
          <w:rtl/>
          <w:lang w:bidi="fa-IR"/>
        </w:rPr>
        <w:t xml:space="preserve">، </w:t>
      </w:r>
      <w:r w:rsidR="005C7B1E" w:rsidRPr="00E10C67">
        <w:rPr>
          <w:rFonts w:cs="Lotus" w:hint="cs"/>
          <w:b/>
          <w:bCs/>
          <w:i/>
          <w:iCs/>
          <w:sz w:val="28"/>
          <w:szCs w:val="28"/>
          <w:rtl/>
          <w:lang w:bidi="fa-IR"/>
        </w:rPr>
        <w:t>رشد و شخصیت کودک</w:t>
      </w:r>
      <w:r w:rsidR="005C7B1E" w:rsidRPr="00E10C67">
        <w:rPr>
          <w:rFonts w:cs="Lotus" w:hint="cs"/>
          <w:sz w:val="28"/>
          <w:szCs w:val="28"/>
          <w:rtl/>
          <w:lang w:bidi="fa-IR"/>
        </w:rPr>
        <w:t xml:space="preserve">، </w:t>
      </w:r>
      <w:r w:rsidR="005C7B1E">
        <w:rPr>
          <w:rFonts w:cs="Lotus" w:hint="cs"/>
          <w:sz w:val="28"/>
          <w:szCs w:val="28"/>
          <w:rtl/>
          <w:lang w:bidi="fa-IR"/>
        </w:rPr>
        <w:t xml:space="preserve">ترجمه مهشيد </w:t>
      </w:r>
      <w:r w:rsidR="009B264C">
        <w:rPr>
          <w:rFonts w:cs="Lotus" w:hint="cs"/>
          <w:sz w:val="28"/>
          <w:szCs w:val="28"/>
          <w:rtl/>
          <w:lang w:bidi="fa-IR"/>
        </w:rPr>
        <w:t>پ</w:t>
      </w:r>
      <w:r w:rsidR="0087260B">
        <w:rPr>
          <w:rFonts w:cs="Lotus" w:hint="cs"/>
          <w:sz w:val="28"/>
          <w:szCs w:val="28"/>
          <w:rtl/>
          <w:lang w:bidi="fa-IR"/>
        </w:rPr>
        <w:t>اسايي، تهران:</w:t>
      </w:r>
      <w:r w:rsidR="005C7B1E" w:rsidRPr="00E10C67">
        <w:rPr>
          <w:rFonts w:cs="Lotus" w:hint="cs"/>
          <w:sz w:val="28"/>
          <w:szCs w:val="28"/>
          <w:rtl/>
          <w:lang w:bidi="fa-IR"/>
        </w:rPr>
        <w:t xml:space="preserve"> </w:t>
      </w:r>
      <w:r w:rsidR="0087260B">
        <w:rPr>
          <w:rFonts w:cs="Lotus" w:hint="cs"/>
          <w:sz w:val="28"/>
          <w:szCs w:val="28"/>
          <w:rtl/>
          <w:lang w:bidi="fa-IR"/>
        </w:rPr>
        <w:t>نشر</w:t>
      </w:r>
      <w:r w:rsidR="005C7B1E" w:rsidRPr="00E10C67">
        <w:rPr>
          <w:rFonts w:cs="Lotus" w:hint="cs"/>
          <w:sz w:val="28"/>
          <w:szCs w:val="28"/>
          <w:rtl/>
          <w:lang w:bidi="fa-IR"/>
        </w:rPr>
        <w:t xml:space="preserve"> مرکز</w:t>
      </w:r>
      <w:r w:rsidR="0087260B">
        <w:rPr>
          <w:rFonts w:cs="Lotus" w:hint="cs"/>
          <w:sz w:val="28"/>
          <w:szCs w:val="28"/>
          <w:rtl/>
        </w:rPr>
        <w:t>، 1380</w:t>
      </w:r>
    </w:p>
    <w:p w:rsidR="007146A2" w:rsidRPr="00E10C67" w:rsidRDefault="0087260B" w:rsidP="00627FC8">
      <w:pPr>
        <w:bidi/>
        <w:spacing w:after="0" w:line="312" w:lineRule="auto"/>
        <w:ind w:left="360"/>
        <w:rPr>
          <w:rFonts w:cs="Lotus"/>
          <w:sz w:val="28"/>
          <w:szCs w:val="28"/>
          <w:rtl/>
          <w:lang w:bidi="fa-IR"/>
        </w:rPr>
      </w:pPr>
      <w:r>
        <w:rPr>
          <w:rFonts w:cs="Lotus" w:hint="cs"/>
          <w:sz w:val="28"/>
          <w:szCs w:val="28"/>
          <w:rtl/>
          <w:lang w:bidi="fa-IR"/>
        </w:rPr>
        <w:t>2</w:t>
      </w:r>
      <w:r w:rsidR="00627FC8">
        <w:rPr>
          <w:rFonts w:cs="Lotus" w:hint="cs"/>
          <w:sz w:val="28"/>
          <w:szCs w:val="28"/>
          <w:rtl/>
          <w:lang w:bidi="fa-IR"/>
        </w:rPr>
        <w:t>0</w:t>
      </w:r>
      <w:r w:rsidR="007146A2">
        <w:rPr>
          <w:rFonts w:cs="Lotus" w:hint="cs"/>
          <w:sz w:val="28"/>
          <w:szCs w:val="28"/>
          <w:rtl/>
          <w:lang w:bidi="fa-IR"/>
        </w:rPr>
        <w:t>-</w:t>
      </w:r>
      <w:r w:rsidR="007146A2" w:rsidRPr="00E10C67">
        <w:rPr>
          <w:rFonts w:cs="Lotus" w:hint="cs"/>
          <w:sz w:val="28"/>
          <w:szCs w:val="28"/>
          <w:rtl/>
          <w:lang w:bidi="fa-IR"/>
        </w:rPr>
        <w:t xml:space="preserve">محبوبی، اعظم، </w:t>
      </w:r>
      <w:r w:rsidR="007146A2" w:rsidRPr="00E10C67">
        <w:rPr>
          <w:rFonts w:cs="Lotus" w:hint="cs"/>
          <w:b/>
          <w:bCs/>
          <w:i/>
          <w:iCs/>
          <w:sz w:val="28"/>
          <w:szCs w:val="28"/>
          <w:rtl/>
          <w:lang w:bidi="fa-IR"/>
        </w:rPr>
        <w:t>بررسی اشتغال زنان و آثار آن بر محیط خانواده</w:t>
      </w:r>
      <w:r w:rsidR="007146A2" w:rsidRPr="00E10C67">
        <w:rPr>
          <w:rFonts w:cs="Lotus" w:hint="cs"/>
          <w:sz w:val="28"/>
          <w:szCs w:val="28"/>
          <w:rtl/>
          <w:lang w:bidi="fa-IR"/>
        </w:rPr>
        <w:t>، معاونت طرح و برنامه</w:t>
      </w:r>
    </w:p>
    <w:p w:rsidR="007146A2" w:rsidRPr="00E10C67" w:rsidRDefault="007146A2" w:rsidP="00627FC8">
      <w:pPr>
        <w:bidi/>
        <w:spacing w:before="240" w:after="0" w:line="312" w:lineRule="auto"/>
        <w:ind w:left="357"/>
        <w:rPr>
          <w:rFonts w:cs="Lotus"/>
          <w:sz w:val="28"/>
          <w:szCs w:val="28"/>
          <w:rtl/>
          <w:lang w:bidi="fa-IR"/>
        </w:rPr>
      </w:pPr>
      <w:r>
        <w:rPr>
          <w:rFonts w:cs="Lotus" w:hint="cs"/>
          <w:sz w:val="28"/>
          <w:szCs w:val="28"/>
          <w:rtl/>
          <w:lang w:bidi="fa-IR"/>
        </w:rPr>
        <w:t>2</w:t>
      </w:r>
      <w:r w:rsidR="00627FC8">
        <w:rPr>
          <w:rFonts w:cs="Lotus" w:hint="cs"/>
          <w:sz w:val="28"/>
          <w:szCs w:val="28"/>
          <w:rtl/>
          <w:lang w:bidi="fa-IR"/>
        </w:rPr>
        <w:t>1</w:t>
      </w:r>
      <w:r>
        <w:rPr>
          <w:rFonts w:cs="Lotus" w:hint="cs"/>
          <w:sz w:val="28"/>
          <w:szCs w:val="28"/>
          <w:rtl/>
          <w:lang w:bidi="fa-IR"/>
        </w:rPr>
        <w:t>-</w:t>
      </w:r>
      <w:r w:rsidRPr="00E10C67">
        <w:rPr>
          <w:rFonts w:cs="Lotus" w:hint="cs"/>
          <w:sz w:val="28"/>
          <w:szCs w:val="28"/>
          <w:rtl/>
          <w:lang w:bidi="fa-IR"/>
        </w:rPr>
        <w:t xml:space="preserve"> محتشمی، بتول، (شورای فرهنگی و اجتماعی زنان)، </w:t>
      </w:r>
      <w:r w:rsidRPr="00E10C67">
        <w:rPr>
          <w:rFonts w:cs="Lotus" w:hint="cs"/>
          <w:b/>
          <w:bCs/>
          <w:i/>
          <w:iCs/>
          <w:sz w:val="28"/>
          <w:szCs w:val="28"/>
          <w:rtl/>
          <w:lang w:bidi="fa-IR"/>
        </w:rPr>
        <w:t>اشتغال زنان بایدها و نباید ها</w:t>
      </w:r>
      <w:r w:rsidRPr="00E10C67">
        <w:rPr>
          <w:rFonts w:cs="Lotus" w:hint="cs"/>
          <w:sz w:val="28"/>
          <w:szCs w:val="28"/>
          <w:rtl/>
          <w:lang w:bidi="fa-IR"/>
        </w:rPr>
        <w:t>، دبیر خانه شورای عالی انقلاب فرهنگی اجتماعی زنان</w:t>
      </w:r>
    </w:p>
    <w:p w:rsidR="007146A2" w:rsidRPr="00E10C67" w:rsidRDefault="007146A2" w:rsidP="00627FC8">
      <w:pPr>
        <w:bidi/>
        <w:spacing w:before="240" w:after="0" w:line="312" w:lineRule="auto"/>
        <w:ind w:left="360"/>
        <w:rPr>
          <w:rFonts w:cs="Lotus"/>
          <w:sz w:val="28"/>
          <w:szCs w:val="28"/>
          <w:rtl/>
          <w:lang w:bidi="fa-IR"/>
        </w:rPr>
      </w:pPr>
      <w:r>
        <w:rPr>
          <w:rFonts w:cs="Lotus" w:hint="cs"/>
          <w:sz w:val="28"/>
          <w:szCs w:val="28"/>
          <w:rtl/>
          <w:lang w:bidi="fa-IR"/>
        </w:rPr>
        <w:t>2</w:t>
      </w:r>
      <w:r w:rsidR="00627FC8">
        <w:rPr>
          <w:rFonts w:cs="Lotus" w:hint="cs"/>
          <w:sz w:val="28"/>
          <w:szCs w:val="28"/>
          <w:rtl/>
          <w:lang w:bidi="fa-IR"/>
        </w:rPr>
        <w:t>2</w:t>
      </w:r>
      <w:r>
        <w:rPr>
          <w:rFonts w:cs="Lotus" w:hint="cs"/>
          <w:sz w:val="28"/>
          <w:szCs w:val="28"/>
          <w:rtl/>
          <w:lang w:bidi="fa-IR"/>
        </w:rPr>
        <w:t>-</w:t>
      </w:r>
      <w:r w:rsidRPr="00E10C67">
        <w:rPr>
          <w:rFonts w:cs="Lotus" w:hint="cs"/>
          <w:sz w:val="28"/>
          <w:szCs w:val="28"/>
          <w:rtl/>
          <w:lang w:bidi="fa-IR"/>
        </w:rPr>
        <w:t xml:space="preserve"> میشل، آندره، </w:t>
      </w:r>
      <w:r w:rsidRPr="00E10C67">
        <w:rPr>
          <w:rFonts w:cs="Lotus" w:hint="cs"/>
          <w:b/>
          <w:bCs/>
          <w:i/>
          <w:iCs/>
          <w:sz w:val="28"/>
          <w:szCs w:val="28"/>
          <w:rtl/>
          <w:lang w:bidi="fa-IR"/>
        </w:rPr>
        <w:t>جامعه شناسی خانواده و ازدواج</w:t>
      </w:r>
      <w:r w:rsidRPr="00E10C67">
        <w:rPr>
          <w:rFonts w:cs="Lotus" w:hint="cs"/>
          <w:sz w:val="28"/>
          <w:szCs w:val="28"/>
          <w:rtl/>
          <w:lang w:bidi="fa-IR"/>
        </w:rPr>
        <w:t xml:space="preserve">، </w:t>
      </w:r>
      <w:r w:rsidR="005C7B1E">
        <w:rPr>
          <w:rFonts w:cs="Lotus" w:hint="cs"/>
          <w:sz w:val="28"/>
          <w:szCs w:val="28"/>
          <w:rtl/>
          <w:lang w:bidi="fa-IR"/>
        </w:rPr>
        <w:t>ترجمه فرنگيس اردلان، تهران: انتشارات دانشگاه، 1354</w:t>
      </w:r>
    </w:p>
    <w:p w:rsidR="007146A2" w:rsidRPr="00E10C67" w:rsidRDefault="007146A2" w:rsidP="00335A59">
      <w:pPr>
        <w:bidi/>
        <w:spacing w:before="240" w:after="0" w:line="312" w:lineRule="auto"/>
        <w:ind w:left="360"/>
        <w:rPr>
          <w:rFonts w:cs="Lotus"/>
          <w:sz w:val="28"/>
          <w:szCs w:val="28"/>
          <w:rtl/>
          <w:lang w:bidi="fa-IR"/>
        </w:rPr>
      </w:pPr>
      <w:r>
        <w:rPr>
          <w:rFonts w:cs="Lotus" w:hint="cs"/>
          <w:sz w:val="28"/>
          <w:szCs w:val="28"/>
          <w:rtl/>
          <w:lang w:bidi="fa-IR"/>
        </w:rPr>
        <w:t>2</w:t>
      </w:r>
      <w:r w:rsidR="00627FC8">
        <w:rPr>
          <w:rFonts w:cs="Lotus" w:hint="cs"/>
          <w:sz w:val="28"/>
          <w:szCs w:val="28"/>
          <w:rtl/>
          <w:lang w:bidi="fa-IR"/>
        </w:rPr>
        <w:t>3</w:t>
      </w:r>
      <w:r>
        <w:rPr>
          <w:rFonts w:cs="Lotus" w:hint="cs"/>
          <w:sz w:val="28"/>
          <w:szCs w:val="28"/>
          <w:rtl/>
          <w:lang w:bidi="fa-IR"/>
        </w:rPr>
        <w:t>-</w:t>
      </w:r>
      <w:r w:rsidR="008650B1">
        <w:rPr>
          <w:rFonts w:cs="Lotus" w:hint="cs"/>
          <w:sz w:val="28"/>
          <w:szCs w:val="28"/>
          <w:rtl/>
          <w:lang w:bidi="fa-IR"/>
        </w:rPr>
        <w:t xml:space="preserve"> نواي</w:t>
      </w:r>
      <w:r w:rsidRPr="00E10C67">
        <w:rPr>
          <w:rFonts w:cs="Lotus" w:hint="cs"/>
          <w:sz w:val="28"/>
          <w:szCs w:val="28"/>
          <w:rtl/>
          <w:lang w:bidi="fa-IR"/>
        </w:rPr>
        <w:t xml:space="preserve">ی نژاد، شکوه، </w:t>
      </w:r>
      <w:r w:rsidRPr="00E10C67">
        <w:rPr>
          <w:rFonts w:cs="Lotus" w:hint="cs"/>
          <w:b/>
          <w:bCs/>
          <w:i/>
          <w:iCs/>
          <w:sz w:val="28"/>
          <w:szCs w:val="28"/>
          <w:rtl/>
          <w:lang w:bidi="fa-IR"/>
        </w:rPr>
        <w:t>رفتارهای بهنجار و نابهنجار کودکان و نوجوانان</w:t>
      </w:r>
      <w:r w:rsidRPr="00E10C67">
        <w:rPr>
          <w:rFonts w:cs="Lotus" w:hint="cs"/>
          <w:sz w:val="28"/>
          <w:szCs w:val="28"/>
          <w:rtl/>
          <w:lang w:bidi="fa-IR"/>
        </w:rPr>
        <w:t>، تهران</w:t>
      </w:r>
      <w:r w:rsidR="00335A59">
        <w:rPr>
          <w:rFonts w:cs="Lotus" w:hint="cs"/>
          <w:sz w:val="28"/>
          <w:szCs w:val="28"/>
          <w:rtl/>
          <w:lang w:bidi="fa-IR"/>
        </w:rPr>
        <w:t>:</w:t>
      </w:r>
      <w:r w:rsidRPr="00E10C67">
        <w:rPr>
          <w:rFonts w:cs="Lotus" w:hint="cs"/>
          <w:sz w:val="28"/>
          <w:szCs w:val="28"/>
          <w:rtl/>
          <w:lang w:bidi="fa-IR"/>
        </w:rPr>
        <w:t xml:space="preserve"> انتشارات انجمن اولیاء و مربیان، 1373</w:t>
      </w:r>
    </w:p>
    <w:p w:rsidR="007146A2" w:rsidRPr="00E10C67" w:rsidRDefault="007146A2" w:rsidP="00627FC8">
      <w:pPr>
        <w:bidi/>
        <w:spacing w:after="0" w:line="312" w:lineRule="auto"/>
        <w:ind w:left="360"/>
        <w:rPr>
          <w:rFonts w:cs="Lotus"/>
          <w:sz w:val="28"/>
          <w:szCs w:val="28"/>
          <w:rtl/>
          <w:lang w:bidi="fa-IR"/>
        </w:rPr>
      </w:pPr>
      <w:r>
        <w:rPr>
          <w:rFonts w:cs="Lotus" w:hint="cs"/>
          <w:sz w:val="28"/>
          <w:szCs w:val="28"/>
          <w:rtl/>
          <w:lang w:bidi="fa-IR"/>
        </w:rPr>
        <w:t>2</w:t>
      </w:r>
      <w:r w:rsidR="00627FC8">
        <w:rPr>
          <w:rFonts w:cs="Lotus" w:hint="cs"/>
          <w:sz w:val="28"/>
          <w:szCs w:val="28"/>
          <w:rtl/>
          <w:lang w:bidi="fa-IR"/>
        </w:rPr>
        <w:t>4</w:t>
      </w:r>
      <w:r>
        <w:rPr>
          <w:rFonts w:cs="Lotus" w:hint="cs"/>
          <w:sz w:val="28"/>
          <w:szCs w:val="28"/>
          <w:rtl/>
          <w:lang w:bidi="fa-IR"/>
        </w:rPr>
        <w:t>-</w:t>
      </w:r>
      <w:r w:rsidRPr="00E10C67">
        <w:rPr>
          <w:rFonts w:cs="Lotus" w:hint="cs"/>
          <w:sz w:val="28"/>
          <w:szCs w:val="28"/>
          <w:rtl/>
          <w:lang w:bidi="fa-IR"/>
        </w:rPr>
        <w:t xml:space="preserve"> </w:t>
      </w:r>
      <w:r w:rsidR="00627FC8">
        <w:rPr>
          <w:rFonts w:cs="Lotus" w:hint="cs"/>
          <w:sz w:val="28"/>
          <w:szCs w:val="28"/>
          <w:rtl/>
          <w:lang w:bidi="fa-IR"/>
        </w:rPr>
        <w:t xml:space="preserve">ــــــــــــــــ </w:t>
      </w:r>
      <w:r w:rsidRPr="00E10C67">
        <w:rPr>
          <w:rFonts w:cs="Lotus" w:hint="cs"/>
          <w:sz w:val="28"/>
          <w:szCs w:val="28"/>
          <w:rtl/>
          <w:lang w:bidi="fa-IR"/>
        </w:rPr>
        <w:t xml:space="preserve">، </w:t>
      </w:r>
      <w:r w:rsidRPr="00E10C67">
        <w:rPr>
          <w:rFonts w:cs="Lotus" w:hint="cs"/>
          <w:b/>
          <w:bCs/>
          <w:i/>
          <w:iCs/>
          <w:sz w:val="28"/>
          <w:szCs w:val="28"/>
          <w:rtl/>
          <w:lang w:bidi="fa-IR"/>
        </w:rPr>
        <w:t>روان شناسی زن</w:t>
      </w:r>
      <w:r w:rsidRPr="00E10C67">
        <w:rPr>
          <w:rFonts w:cs="Lotus" w:hint="cs"/>
          <w:sz w:val="28"/>
          <w:szCs w:val="28"/>
          <w:rtl/>
          <w:lang w:bidi="fa-IR"/>
        </w:rPr>
        <w:t>، انتشارات جامعه ایرانیان</w:t>
      </w:r>
      <w:r w:rsidR="00335A59">
        <w:rPr>
          <w:rFonts w:cs="Lotus" w:hint="cs"/>
          <w:sz w:val="28"/>
          <w:szCs w:val="28"/>
          <w:rtl/>
          <w:lang w:bidi="fa-IR"/>
        </w:rPr>
        <w:t>، چاپ دوم، 1379</w:t>
      </w:r>
    </w:p>
    <w:p w:rsidR="00567837" w:rsidRDefault="00567837" w:rsidP="00524F98">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567837" w:rsidRDefault="00567837" w:rsidP="00567837">
      <w:pPr>
        <w:bidi/>
        <w:spacing w:after="0" w:line="312" w:lineRule="auto"/>
        <w:rPr>
          <w:rFonts w:cs="Titr"/>
          <w:b/>
          <w:bCs/>
          <w:sz w:val="28"/>
          <w:szCs w:val="28"/>
          <w:rtl/>
          <w:lang w:bidi="fa-IR"/>
        </w:rPr>
      </w:pPr>
    </w:p>
    <w:p w:rsidR="007146A2" w:rsidRPr="00567837" w:rsidRDefault="007146A2" w:rsidP="00567837">
      <w:pPr>
        <w:bidi/>
        <w:spacing w:after="0" w:line="312" w:lineRule="auto"/>
        <w:rPr>
          <w:rFonts w:cs="Titr"/>
          <w:b/>
          <w:bCs/>
          <w:sz w:val="28"/>
          <w:szCs w:val="28"/>
          <w:rtl/>
          <w:lang w:bidi="fa-IR"/>
        </w:rPr>
      </w:pPr>
      <w:r w:rsidRPr="00567837">
        <w:rPr>
          <w:rFonts w:cs="Titr" w:hint="cs"/>
          <w:b/>
          <w:bCs/>
          <w:sz w:val="28"/>
          <w:szCs w:val="28"/>
          <w:rtl/>
          <w:lang w:bidi="fa-IR"/>
        </w:rPr>
        <w:t>مجلات</w:t>
      </w:r>
    </w:p>
    <w:p w:rsidR="009B264C" w:rsidRPr="009B264C" w:rsidRDefault="009B264C" w:rsidP="009B264C">
      <w:pPr>
        <w:pStyle w:val="ListParagraph"/>
        <w:numPr>
          <w:ilvl w:val="0"/>
          <w:numId w:val="21"/>
        </w:numPr>
        <w:bidi/>
        <w:spacing w:after="0" w:line="312" w:lineRule="auto"/>
        <w:rPr>
          <w:rFonts w:cs="Lotus"/>
          <w:sz w:val="28"/>
          <w:szCs w:val="28"/>
          <w:lang w:bidi="fa-IR"/>
        </w:rPr>
      </w:pPr>
      <w:r w:rsidRPr="009B264C">
        <w:rPr>
          <w:rFonts w:cs="Lotus" w:hint="cs"/>
          <w:sz w:val="28"/>
          <w:szCs w:val="28"/>
          <w:rtl/>
          <w:lang w:bidi="fa-IR"/>
        </w:rPr>
        <w:t xml:space="preserve">حاجیان، زهره، </w:t>
      </w:r>
      <w:r w:rsidRPr="009B264C">
        <w:rPr>
          <w:rFonts w:cs="Lotus" w:hint="cs"/>
          <w:b/>
          <w:bCs/>
          <w:i/>
          <w:iCs/>
          <w:sz w:val="28"/>
          <w:szCs w:val="28"/>
          <w:rtl/>
          <w:lang w:bidi="fa-IR"/>
        </w:rPr>
        <w:t>بررسی رابطه انگیزه ای اشتغال زنان و سطح تحصیلات زنان شاغل در دانشگاه های دولتی شهر تهران</w:t>
      </w:r>
      <w:r w:rsidRPr="009B264C">
        <w:rPr>
          <w:rFonts w:cs="Lotus" w:hint="cs"/>
          <w:sz w:val="28"/>
          <w:szCs w:val="28"/>
          <w:rtl/>
          <w:lang w:bidi="fa-IR"/>
        </w:rPr>
        <w:t xml:space="preserve">، پايان نامه كارشناسي ارشد، </w:t>
      </w:r>
      <w:r>
        <w:rPr>
          <w:rFonts w:cs="Lotus" w:hint="cs"/>
          <w:sz w:val="28"/>
          <w:szCs w:val="28"/>
          <w:rtl/>
          <w:lang w:bidi="fa-IR"/>
        </w:rPr>
        <w:t xml:space="preserve">تهران: </w:t>
      </w:r>
      <w:r w:rsidRPr="009B264C">
        <w:rPr>
          <w:rFonts w:cs="Lotus" w:hint="cs"/>
          <w:sz w:val="28"/>
          <w:szCs w:val="28"/>
          <w:rtl/>
          <w:lang w:bidi="fa-IR"/>
        </w:rPr>
        <w:t>دانشكده علوم تربيتي رشته مشاوره، 1380</w:t>
      </w:r>
    </w:p>
    <w:p w:rsidR="00335A59" w:rsidRDefault="00335A59" w:rsidP="00335A59">
      <w:pPr>
        <w:pStyle w:val="ListParagraph"/>
        <w:numPr>
          <w:ilvl w:val="0"/>
          <w:numId w:val="21"/>
        </w:numPr>
        <w:bidi/>
        <w:spacing w:after="0" w:line="312" w:lineRule="auto"/>
        <w:rPr>
          <w:rFonts w:cs="Lotus"/>
          <w:b/>
          <w:bCs/>
          <w:sz w:val="28"/>
          <w:szCs w:val="28"/>
          <w:lang w:bidi="fa-IR"/>
        </w:rPr>
      </w:pPr>
      <w:r w:rsidRPr="00335A59">
        <w:rPr>
          <w:rFonts w:cs="Lotus" w:hint="cs"/>
          <w:sz w:val="28"/>
          <w:szCs w:val="28"/>
          <w:rtl/>
        </w:rPr>
        <w:t xml:space="preserve">علاسوند، فريبا، </w:t>
      </w:r>
      <w:r w:rsidRPr="007847C1">
        <w:rPr>
          <w:rFonts w:cs="Lotus" w:hint="cs"/>
          <w:b/>
          <w:bCs/>
          <w:i/>
          <w:iCs/>
          <w:sz w:val="28"/>
          <w:szCs w:val="28"/>
          <w:rtl/>
        </w:rPr>
        <w:t>ماهنامه علمي و فرهنگي اجتماعي زنان</w:t>
      </w:r>
      <w:r w:rsidRPr="00335A59">
        <w:rPr>
          <w:rFonts w:cs="Lotus" w:hint="cs"/>
          <w:sz w:val="28"/>
          <w:szCs w:val="28"/>
          <w:rtl/>
        </w:rPr>
        <w:t>، مباني و تفاوت در فقه زنان(2)، شماره 2، بهمن 1384</w:t>
      </w:r>
    </w:p>
    <w:p w:rsidR="009B264C" w:rsidRPr="009B264C" w:rsidRDefault="009B264C" w:rsidP="009B264C">
      <w:pPr>
        <w:pStyle w:val="ListParagraph"/>
        <w:numPr>
          <w:ilvl w:val="0"/>
          <w:numId w:val="21"/>
        </w:numPr>
        <w:bidi/>
        <w:spacing w:after="0" w:line="312" w:lineRule="auto"/>
        <w:rPr>
          <w:rFonts w:cs="Lotus"/>
          <w:b/>
          <w:bCs/>
          <w:sz w:val="28"/>
          <w:szCs w:val="28"/>
          <w:rtl/>
          <w:lang w:bidi="fa-IR"/>
        </w:rPr>
      </w:pPr>
      <w:r w:rsidRPr="009B264C">
        <w:rPr>
          <w:rFonts w:cs="Lotus" w:hint="cs"/>
          <w:sz w:val="28"/>
          <w:szCs w:val="28"/>
          <w:rtl/>
          <w:lang w:bidi="fa-IR"/>
        </w:rPr>
        <w:t xml:space="preserve">غفاری، مریم، </w:t>
      </w:r>
      <w:r w:rsidRPr="009B264C">
        <w:rPr>
          <w:rFonts w:cs="Lotus" w:hint="cs"/>
          <w:b/>
          <w:bCs/>
          <w:i/>
          <w:iCs/>
          <w:sz w:val="28"/>
          <w:szCs w:val="28"/>
          <w:rtl/>
          <w:lang w:bidi="fa-IR"/>
        </w:rPr>
        <w:t>اثرات اشتغال بر سلامت مادران</w:t>
      </w:r>
      <w:r w:rsidRPr="009B264C">
        <w:rPr>
          <w:rFonts w:cs="Lotus" w:hint="cs"/>
          <w:sz w:val="28"/>
          <w:szCs w:val="28"/>
          <w:rtl/>
          <w:lang w:bidi="fa-IR"/>
        </w:rPr>
        <w:t>، روزنامه همشهری، سال نهم، شماره5</w:t>
      </w:r>
    </w:p>
    <w:p w:rsidR="007146A2" w:rsidRPr="00E10C67" w:rsidRDefault="007146A2" w:rsidP="00AD29F1">
      <w:pPr>
        <w:pStyle w:val="ListParagraph"/>
        <w:numPr>
          <w:ilvl w:val="0"/>
          <w:numId w:val="21"/>
        </w:numPr>
        <w:bidi/>
        <w:spacing w:after="0" w:line="312" w:lineRule="auto"/>
        <w:rPr>
          <w:rFonts w:cs="Lotus"/>
          <w:sz w:val="28"/>
          <w:szCs w:val="28"/>
          <w:rtl/>
          <w:lang w:bidi="fa-IR"/>
        </w:rPr>
      </w:pPr>
      <w:r w:rsidRPr="00E10C67">
        <w:rPr>
          <w:rFonts w:cs="Lotus" w:hint="cs"/>
          <w:sz w:val="28"/>
          <w:szCs w:val="28"/>
          <w:rtl/>
          <w:lang w:bidi="fa-IR"/>
        </w:rPr>
        <w:t xml:space="preserve"> </w:t>
      </w:r>
      <w:r w:rsidRPr="00E10C67">
        <w:rPr>
          <w:rFonts w:cs="Lotus" w:hint="cs"/>
          <w:b/>
          <w:bCs/>
          <w:i/>
          <w:iCs/>
          <w:sz w:val="28"/>
          <w:szCs w:val="28"/>
          <w:rtl/>
          <w:lang w:bidi="fa-IR"/>
        </w:rPr>
        <w:t>نکته هایی درباره اشتغال زنان</w:t>
      </w:r>
      <w:r w:rsidRPr="00E10C67">
        <w:rPr>
          <w:rFonts w:cs="Lotus" w:hint="cs"/>
          <w:sz w:val="28"/>
          <w:szCs w:val="28"/>
          <w:rtl/>
          <w:lang w:bidi="fa-IR"/>
        </w:rPr>
        <w:t>، هفته نامه بازار کار</w:t>
      </w:r>
    </w:p>
    <w:p w:rsidR="007146A2" w:rsidRPr="00E10C67" w:rsidRDefault="007146A2" w:rsidP="00AD29F1">
      <w:pPr>
        <w:pStyle w:val="ListParagraph"/>
        <w:numPr>
          <w:ilvl w:val="0"/>
          <w:numId w:val="21"/>
        </w:numPr>
        <w:bidi/>
        <w:spacing w:after="0" w:line="312" w:lineRule="auto"/>
        <w:rPr>
          <w:rFonts w:cs="Lotus"/>
          <w:sz w:val="28"/>
          <w:szCs w:val="28"/>
          <w:rtl/>
          <w:lang w:bidi="fa-IR"/>
        </w:rPr>
      </w:pPr>
      <w:r w:rsidRPr="00E10C67">
        <w:rPr>
          <w:rFonts w:cs="Lotus" w:hint="cs"/>
          <w:sz w:val="28"/>
          <w:szCs w:val="28"/>
          <w:rtl/>
          <w:lang w:bidi="fa-IR"/>
        </w:rPr>
        <w:t xml:space="preserve"> </w:t>
      </w:r>
      <w:r w:rsidRPr="00E10C67">
        <w:rPr>
          <w:rFonts w:cs="Lotus" w:hint="cs"/>
          <w:b/>
          <w:bCs/>
          <w:i/>
          <w:iCs/>
          <w:sz w:val="28"/>
          <w:szCs w:val="28"/>
          <w:rtl/>
          <w:lang w:bidi="fa-IR"/>
        </w:rPr>
        <w:t>هفته نامه ویژه اطلاع رسانی اشتغال</w:t>
      </w:r>
      <w:r w:rsidRPr="00E10C67">
        <w:rPr>
          <w:rFonts w:cs="Lotus" w:hint="cs"/>
          <w:sz w:val="28"/>
          <w:szCs w:val="28"/>
          <w:rtl/>
          <w:lang w:bidi="fa-IR"/>
        </w:rPr>
        <w:t>، شنبه 7 مرداد1385</w:t>
      </w:r>
    </w:p>
    <w:p w:rsidR="007146A2" w:rsidRPr="00DB54A1" w:rsidRDefault="007146A2" w:rsidP="007146A2">
      <w:pPr>
        <w:pStyle w:val="EndnoteText"/>
        <w:bidi/>
        <w:rPr>
          <w:rFonts w:cs="2  Lotus"/>
          <w:sz w:val="26"/>
          <w:szCs w:val="26"/>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58" w:rsidRDefault="008B1E58" w:rsidP="00D8725B">
      <w:pPr>
        <w:spacing w:after="0" w:line="240" w:lineRule="auto"/>
      </w:pPr>
      <w:r>
        <w:separator/>
      </w:r>
    </w:p>
  </w:footnote>
  <w:footnote w:type="continuationSeparator" w:id="0">
    <w:p w:rsidR="008B1E58" w:rsidRDefault="008B1E58" w:rsidP="00D87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8052"/>
      <w:docPartObj>
        <w:docPartGallery w:val="Page Numbers (Top of Page)"/>
        <w:docPartUnique/>
      </w:docPartObj>
    </w:sdtPr>
    <w:sdtEndPr>
      <w:rPr>
        <w:noProof/>
      </w:rPr>
    </w:sdtEndPr>
    <w:sdtContent>
      <w:p w:rsidR="005D42A9" w:rsidRDefault="005D42A9">
        <w:pPr>
          <w:pStyle w:val="Header"/>
        </w:pPr>
        <w:r>
          <w:fldChar w:fldCharType="begin"/>
        </w:r>
        <w:r>
          <w:instrText xml:space="preserve"> PAGE   \* MERGEFORMAT </w:instrText>
        </w:r>
        <w:r>
          <w:fldChar w:fldCharType="separate"/>
        </w:r>
        <w:r w:rsidR="00FA118A">
          <w:rPr>
            <w:noProof/>
          </w:rPr>
          <w:t>1</w:t>
        </w:r>
        <w:r>
          <w:rPr>
            <w:noProof/>
          </w:rPr>
          <w:fldChar w:fldCharType="end"/>
        </w:r>
      </w:p>
    </w:sdtContent>
  </w:sdt>
  <w:p w:rsidR="005D42A9" w:rsidRDefault="005D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576"/>
    <w:multiLevelType w:val="hybridMultilevel"/>
    <w:tmpl w:val="0F3A9A2E"/>
    <w:lvl w:ilvl="0" w:tplc="7E2AB924">
      <w:start w:val="1"/>
      <w:numFmt w:val="decimal"/>
      <w:lvlText w:val="%1-"/>
      <w:lvlJc w:val="left"/>
      <w:pPr>
        <w:ind w:left="1080" w:hanging="360"/>
      </w:pPr>
      <w:rPr>
        <w:rFonts w:ascii="Calibri" w:eastAsiaTheme="minorHAnsi" w:hAnsi="Calibri" w:cs="2  Lot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F35A9"/>
    <w:multiLevelType w:val="hybridMultilevel"/>
    <w:tmpl w:val="94120CF0"/>
    <w:lvl w:ilvl="0" w:tplc="ACC6A954">
      <w:start w:val="1"/>
      <w:numFmt w:val="decimal"/>
      <w:lvlText w:val="%1-"/>
      <w:lvlJc w:val="left"/>
      <w:pPr>
        <w:ind w:left="1080" w:hanging="360"/>
      </w:pPr>
      <w:rPr>
        <w:rFonts w:cs="2  Lotu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152DD"/>
    <w:multiLevelType w:val="hybridMultilevel"/>
    <w:tmpl w:val="EC120652"/>
    <w:lvl w:ilvl="0" w:tplc="F63E5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72D76"/>
    <w:multiLevelType w:val="hybridMultilevel"/>
    <w:tmpl w:val="9278B2FC"/>
    <w:lvl w:ilvl="0" w:tplc="14AEC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7B42B7"/>
    <w:multiLevelType w:val="hybridMultilevel"/>
    <w:tmpl w:val="4B44C9DC"/>
    <w:lvl w:ilvl="0" w:tplc="3A4CD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E124A"/>
    <w:multiLevelType w:val="hybridMultilevel"/>
    <w:tmpl w:val="9BB4B7A2"/>
    <w:lvl w:ilvl="0" w:tplc="054EC9D6">
      <w:start w:val="1"/>
      <w:numFmt w:val="decimal"/>
      <w:lvlText w:val="%1-"/>
      <w:lvlJc w:val="left"/>
      <w:pPr>
        <w:ind w:left="1080" w:hanging="360"/>
      </w:pPr>
      <w:rPr>
        <w:rFonts w:cs="2  Lotu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06806"/>
    <w:multiLevelType w:val="hybridMultilevel"/>
    <w:tmpl w:val="2DFA445E"/>
    <w:lvl w:ilvl="0" w:tplc="C158E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D5BB2"/>
    <w:multiLevelType w:val="hybridMultilevel"/>
    <w:tmpl w:val="9DFA3084"/>
    <w:lvl w:ilvl="0" w:tplc="4C2C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85F8E"/>
    <w:multiLevelType w:val="hybridMultilevel"/>
    <w:tmpl w:val="63924426"/>
    <w:lvl w:ilvl="0" w:tplc="19762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039E8"/>
    <w:multiLevelType w:val="hybridMultilevel"/>
    <w:tmpl w:val="6400B536"/>
    <w:lvl w:ilvl="0" w:tplc="4C2C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E6F92"/>
    <w:multiLevelType w:val="hybridMultilevel"/>
    <w:tmpl w:val="6F4652B6"/>
    <w:lvl w:ilvl="0" w:tplc="90F0E6E4">
      <w:start w:val="1"/>
      <w:numFmt w:val="decimal"/>
      <w:lvlText w:val="%1-"/>
      <w:lvlJc w:val="left"/>
      <w:pPr>
        <w:ind w:left="1080" w:hanging="360"/>
      </w:pPr>
      <w:rPr>
        <w:rFonts w:ascii="Calibri" w:eastAsiaTheme="minorHAnsi" w:hAnsi="Calibri" w:cs="2  Lot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2540A"/>
    <w:multiLevelType w:val="hybridMultilevel"/>
    <w:tmpl w:val="8FDEE140"/>
    <w:lvl w:ilvl="0" w:tplc="71765F1E">
      <w:start w:val="1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B029F9"/>
    <w:multiLevelType w:val="hybridMultilevel"/>
    <w:tmpl w:val="A9D03C8C"/>
    <w:lvl w:ilvl="0" w:tplc="C290A3E2">
      <w:start w:val="1"/>
      <w:numFmt w:val="bullet"/>
      <w:lvlText w:val="-"/>
      <w:lvlJc w:val="left"/>
      <w:pPr>
        <w:ind w:left="1080" w:hanging="360"/>
      </w:pPr>
      <w:rPr>
        <w:rFonts w:ascii="Calibri" w:eastAsiaTheme="minorHAnsi" w:hAnsi="Calibri" w:cs="2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10145D"/>
    <w:multiLevelType w:val="hybridMultilevel"/>
    <w:tmpl w:val="129C5870"/>
    <w:lvl w:ilvl="0" w:tplc="3DEE5034">
      <w:start w:val="1"/>
      <w:numFmt w:val="decimal"/>
      <w:lvlText w:val="%1-"/>
      <w:lvlJc w:val="left"/>
      <w:pPr>
        <w:ind w:left="1080" w:hanging="360"/>
      </w:pPr>
      <w:rPr>
        <w:rFonts w:ascii="Calibri" w:eastAsiaTheme="minorHAnsi" w:hAnsi="Calibri" w:cs="2  Lot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C61C7"/>
    <w:multiLevelType w:val="hybridMultilevel"/>
    <w:tmpl w:val="47A28ABA"/>
    <w:lvl w:ilvl="0" w:tplc="60726B7E">
      <w:start w:val="4"/>
      <w:numFmt w:val="bullet"/>
      <w:lvlText w:val=""/>
      <w:lvlJc w:val="left"/>
      <w:pPr>
        <w:ind w:left="720" w:hanging="360"/>
      </w:pPr>
      <w:rPr>
        <w:rFonts w:ascii="Symbol" w:eastAsiaTheme="minorHAnsi" w:hAnsi="Symbol"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0205C"/>
    <w:multiLevelType w:val="hybridMultilevel"/>
    <w:tmpl w:val="77E87E4C"/>
    <w:lvl w:ilvl="0" w:tplc="A4086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7238BE"/>
    <w:multiLevelType w:val="hybridMultilevel"/>
    <w:tmpl w:val="AF62E4FA"/>
    <w:lvl w:ilvl="0" w:tplc="4C084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3A4ABD"/>
    <w:multiLevelType w:val="hybridMultilevel"/>
    <w:tmpl w:val="1A6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26F49"/>
    <w:multiLevelType w:val="hybridMultilevel"/>
    <w:tmpl w:val="2BB651EE"/>
    <w:lvl w:ilvl="0" w:tplc="973EC9B8">
      <w:start w:val="1"/>
      <w:numFmt w:val="decimal"/>
      <w:lvlText w:val="%1-"/>
      <w:lvlJc w:val="left"/>
      <w:pPr>
        <w:ind w:left="720" w:hanging="360"/>
      </w:pPr>
      <w:rPr>
        <w:rFonts w:asciiTheme="minorHAnsi" w:eastAsiaTheme="minorHAnsi" w:hAnsiTheme="minorHAnsi" w:cs="Lotu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D499A"/>
    <w:multiLevelType w:val="hybridMultilevel"/>
    <w:tmpl w:val="30BE65E0"/>
    <w:lvl w:ilvl="0" w:tplc="D444EC04">
      <w:start w:val="1"/>
      <w:numFmt w:val="decimal"/>
      <w:lvlText w:val="%1-"/>
      <w:lvlJc w:val="left"/>
      <w:pPr>
        <w:ind w:left="1080" w:hanging="360"/>
      </w:pPr>
      <w:rPr>
        <w:rFonts w:ascii="Calibri" w:eastAsiaTheme="minorHAnsi" w:hAnsi="Calibri" w:cs="2  Lot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B0695F"/>
    <w:multiLevelType w:val="hybridMultilevel"/>
    <w:tmpl w:val="5642B5EA"/>
    <w:lvl w:ilvl="0" w:tplc="C256F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FA2881"/>
    <w:multiLevelType w:val="hybridMultilevel"/>
    <w:tmpl w:val="34621364"/>
    <w:lvl w:ilvl="0" w:tplc="4C2C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1670D"/>
    <w:multiLevelType w:val="hybridMultilevel"/>
    <w:tmpl w:val="714E19FA"/>
    <w:lvl w:ilvl="0" w:tplc="9FA27D40">
      <w:start w:val="1"/>
      <w:numFmt w:val="decimal"/>
      <w:lvlText w:val="%1-"/>
      <w:lvlJc w:val="left"/>
      <w:pPr>
        <w:ind w:left="720" w:hanging="360"/>
      </w:pPr>
      <w:rPr>
        <w:rFonts w:cs="2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103EF4"/>
    <w:multiLevelType w:val="hybridMultilevel"/>
    <w:tmpl w:val="ECEE0268"/>
    <w:lvl w:ilvl="0" w:tplc="A00C880C">
      <w:start w:val="1"/>
      <w:numFmt w:val="decimal"/>
      <w:lvlText w:val="%1-"/>
      <w:lvlJc w:val="left"/>
      <w:pPr>
        <w:ind w:left="720" w:hanging="360"/>
      </w:pPr>
      <w:rPr>
        <w:rFonts w:asciiTheme="minorHAnsi" w:eastAsiaTheme="minorHAnsi" w:hAnsiTheme="minorHAnsi" w:cs="2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23"/>
  </w:num>
  <w:num w:numId="4">
    <w:abstractNumId w:val="5"/>
  </w:num>
  <w:num w:numId="5">
    <w:abstractNumId w:val="0"/>
  </w:num>
  <w:num w:numId="6">
    <w:abstractNumId w:val="10"/>
  </w:num>
  <w:num w:numId="7">
    <w:abstractNumId w:val="16"/>
  </w:num>
  <w:num w:numId="8">
    <w:abstractNumId w:val="8"/>
  </w:num>
  <w:num w:numId="9">
    <w:abstractNumId w:val="19"/>
  </w:num>
  <w:num w:numId="10">
    <w:abstractNumId w:val="12"/>
  </w:num>
  <w:num w:numId="11">
    <w:abstractNumId w:val="13"/>
  </w:num>
  <w:num w:numId="12">
    <w:abstractNumId w:val="20"/>
  </w:num>
  <w:num w:numId="13">
    <w:abstractNumId w:val="15"/>
  </w:num>
  <w:num w:numId="14">
    <w:abstractNumId w:val="18"/>
  </w:num>
  <w:num w:numId="15">
    <w:abstractNumId w:val="14"/>
  </w:num>
  <w:num w:numId="16">
    <w:abstractNumId w:val="1"/>
  </w:num>
  <w:num w:numId="17">
    <w:abstractNumId w:val="4"/>
  </w:num>
  <w:num w:numId="18">
    <w:abstractNumId w:val="11"/>
  </w:num>
  <w:num w:numId="19">
    <w:abstractNumId w:val="6"/>
  </w:num>
  <w:num w:numId="20">
    <w:abstractNumId w:val="2"/>
  </w:num>
  <w:num w:numId="21">
    <w:abstractNumId w:val="7"/>
  </w:num>
  <w:num w:numId="22">
    <w:abstractNumId w:val="3"/>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5B"/>
    <w:rsid w:val="00000794"/>
    <w:rsid w:val="0002585A"/>
    <w:rsid w:val="000351B0"/>
    <w:rsid w:val="00041D2D"/>
    <w:rsid w:val="00041E4D"/>
    <w:rsid w:val="000462C4"/>
    <w:rsid w:val="0007421F"/>
    <w:rsid w:val="0007467C"/>
    <w:rsid w:val="000C15AC"/>
    <w:rsid w:val="000C64E7"/>
    <w:rsid w:val="00101DD5"/>
    <w:rsid w:val="001127C6"/>
    <w:rsid w:val="0011709D"/>
    <w:rsid w:val="001256F9"/>
    <w:rsid w:val="001324EC"/>
    <w:rsid w:val="00165BC7"/>
    <w:rsid w:val="00171D71"/>
    <w:rsid w:val="001A5970"/>
    <w:rsid w:val="001F53D1"/>
    <w:rsid w:val="0023510A"/>
    <w:rsid w:val="002423C3"/>
    <w:rsid w:val="00244C70"/>
    <w:rsid w:val="0026232D"/>
    <w:rsid w:val="0026711B"/>
    <w:rsid w:val="002C1DFB"/>
    <w:rsid w:val="00306285"/>
    <w:rsid w:val="00313992"/>
    <w:rsid w:val="003139DB"/>
    <w:rsid w:val="003163F4"/>
    <w:rsid w:val="00335A59"/>
    <w:rsid w:val="00350EEC"/>
    <w:rsid w:val="00373767"/>
    <w:rsid w:val="0039687C"/>
    <w:rsid w:val="003B0DA1"/>
    <w:rsid w:val="003B262E"/>
    <w:rsid w:val="003E299A"/>
    <w:rsid w:val="00410762"/>
    <w:rsid w:val="0043064D"/>
    <w:rsid w:val="004413E7"/>
    <w:rsid w:val="004469CD"/>
    <w:rsid w:val="0045195A"/>
    <w:rsid w:val="00460FE8"/>
    <w:rsid w:val="00461D33"/>
    <w:rsid w:val="00472B08"/>
    <w:rsid w:val="004A4E01"/>
    <w:rsid w:val="004C75AC"/>
    <w:rsid w:val="004F473D"/>
    <w:rsid w:val="00502374"/>
    <w:rsid w:val="00505EBF"/>
    <w:rsid w:val="005125A1"/>
    <w:rsid w:val="00523E77"/>
    <w:rsid w:val="00523F26"/>
    <w:rsid w:val="00524F98"/>
    <w:rsid w:val="00545587"/>
    <w:rsid w:val="00547905"/>
    <w:rsid w:val="00567837"/>
    <w:rsid w:val="005A1A70"/>
    <w:rsid w:val="005C06F6"/>
    <w:rsid w:val="005C7B1E"/>
    <w:rsid w:val="005D264F"/>
    <w:rsid w:val="005D42A9"/>
    <w:rsid w:val="005D4F6D"/>
    <w:rsid w:val="00624D83"/>
    <w:rsid w:val="006258A2"/>
    <w:rsid w:val="00627FC8"/>
    <w:rsid w:val="006415B4"/>
    <w:rsid w:val="00646EC3"/>
    <w:rsid w:val="00654A12"/>
    <w:rsid w:val="00662C40"/>
    <w:rsid w:val="00672696"/>
    <w:rsid w:val="006933C1"/>
    <w:rsid w:val="006A56BF"/>
    <w:rsid w:val="006A698F"/>
    <w:rsid w:val="00701BE5"/>
    <w:rsid w:val="007146A2"/>
    <w:rsid w:val="00737380"/>
    <w:rsid w:val="007540F4"/>
    <w:rsid w:val="007758FA"/>
    <w:rsid w:val="0078138E"/>
    <w:rsid w:val="007847C1"/>
    <w:rsid w:val="007B6D89"/>
    <w:rsid w:val="00801368"/>
    <w:rsid w:val="00822563"/>
    <w:rsid w:val="00830D2B"/>
    <w:rsid w:val="00832130"/>
    <w:rsid w:val="00834A90"/>
    <w:rsid w:val="00841D07"/>
    <w:rsid w:val="008650B1"/>
    <w:rsid w:val="0087260B"/>
    <w:rsid w:val="0087722F"/>
    <w:rsid w:val="00893A9A"/>
    <w:rsid w:val="008B1E58"/>
    <w:rsid w:val="008B4AF2"/>
    <w:rsid w:val="00901E6B"/>
    <w:rsid w:val="00931A90"/>
    <w:rsid w:val="00937E5A"/>
    <w:rsid w:val="009420BD"/>
    <w:rsid w:val="009A43F8"/>
    <w:rsid w:val="009A4525"/>
    <w:rsid w:val="009B264C"/>
    <w:rsid w:val="009D0D93"/>
    <w:rsid w:val="009D6543"/>
    <w:rsid w:val="00A1448E"/>
    <w:rsid w:val="00A50D66"/>
    <w:rsid w:val="00A96453"/>
    <w:rsid w:val="00A97641"/>
    <w:rsid w:val="00AB489F"/>
    <w:rsid w:val="00AD1480"/>
    <w:rsid w:val="00AD29F1"/>
    <w:rsid w:val="00B3376B"/>
    <w:rsid w:val="00B54824"/>
    <w:rsid w:val="00B82952"/>
    <w:rsid w:val="00BD7BAF"/>
    <w:rsid w:val="00BE6236"/>
    <w:rsid w:val="00C0236F"/>
    <w:rsid w:val="00C248BB"/>
    <w:rsid w:val="00C31774"/>
    <w:rsid w:val="00C35CCB"/>
    <w:rsid w:val="00C36777"/>
    <w:rsid w:val="00C3777F"/>
    <w:rsid w:val="00C5481C"/>
    <w:rsid w:val="00C73222"/>
    <w:rsid w:val="00CE0CC9"/>
    <w:rsid w:val="00D2314E"/>
    <w:rsid w:val="00D46D94"/>
    <w:rsid w:val="00D61BB1"/>
    <w:rsid w:val="00D73D83"/>
    <w:rsid w:val="00D8725B"/>
    <w:rsid w:val="00D93C0F"/>
    <w:rsid w:val="00DB54A1"/>
    <w:rsid w:val="00DC157D"/>
    <w:rsid w:val="00DD4907"/>
    <w:rsid w:val="00DD768D"/>
    <w:rsid w:val="00E10C67"/>
    <w:rsid w:val="00E31F49"/>
    <w:rsid w:val="00E40220"/>
    <w:rsid w:val="00E421A7"/>
    <w:rsid w:val="00E45DE6"/>
    <w:rsid w:val="00E5264B"/>
    <w:rsid w:val="00E602BA"/>
    <w:rsid w:val="00ED6EA7"/>
    <w:rsid w:val="00F16D54"/>
    <w:rsid w:val="00F30D99"/>
    <w:rsid w:val="00F5276F"/>
    <w:rsid w:val="00F61F91"/>
    <w:rsid w:val="00F66187"/>
    <w:rsid w:val="00F80F09"/>
    <w:rsid w:val="00F83798"/>
    <w:rsid w:val="00FA118A"/>
    <w:rsid w:val="00FB22B4"/>
    <w:rsid w:val="00FD5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7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5B"/>
    <w:rPr>
      <w:sz w:val="20"/>
      <w:szCs w:val="20"/>
    </w:rPr>
  </w:style>
  <w:style w:type="character" w:styleId="EndnoteReference">
    <w:name w:val="endnote reference"/>
    <w:basedOn w:val="DefaultParagraphFont"/>
    <w:uiPriority w:val="99"/>
    <w:semiHidden/>
    <w:unhideWhenUsed/>
    <w:rsid w:val="00D8725B"/>
    <w:rPr>
      <w:vertAlign w:val="superscript"/>
    </w:rPr>
  </w:style>
  <w:style w:type="paragraph" w:styleId="ListParagraph">
    <w:name w:val="List Paragraph"/>
    <w:basedOn w:val="Normal"/>
    <w:uiPriority w:val="34"/>
    <w:qFormat/>
    <w:rsid w:val="00547905"/>
    <w:pPr>
      <w:ind w:left="720"/>
      <w:contextualSpacing/>
    </w:pPr>
  </w:style>
  <w:style w:type="paragraph" w:styleId="Header">
    <w:name w:val="header"/>
    <w:basedOn w:val="Normal"/>
    <w:link w:val="HeaderChar"/>
    <w:uiPriority w:val="99"/>
    <w:unhideWhenUsed/>
    <w:rsid w:val="005D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A9"/>
  </w:style>
  <w:style w:type="paragraph" w:styleId="Footer">
    <w:name w:val="footer"/>
    <w:basedOn w:val="Normal"/>
    <w:link w:val="FooterChar"/>
    <w:uiPriority w:val="99"/>
    <w:unhideWhenUsed/>
    <w:rsid w:val="005D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A9"/>
  </w:style>
  <w:style w:type="paragraph" w:styleId="BalloonText">
    <w:name w:val="Balloon Text"/>
    <w:basedOn w:val="Normal"/>
    <w:link w:val="BalloonTextChar"/>
    <w:uiPriority w:val="99"/>
    <w:semiHidden/>
    <w:unhideWhenUsed/>
    <w:rsid w:val="0056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7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5B"/>
    <w:rPr>
      <w:sz w:val="20"/>
      <w:szCs w:val="20"/>
    </w:rPr>
  </w:style>
  <w:style w:type="character" w:styleId="EndnoteReference">
    <w:name w:val="endnote reference"/>
    <w:basedOn w:val="DefaultParagraphFont"/>
    <w:uiPriority w:val="99"/>
    <w:semiHidden/>
    <w:unhideWhenUsed/>
    <w:rsid w:val="00D8725B"/>
    <w:rPr>
      <w:vertAlign w:val="superscript"/>
    </w:rPr>
  </w:style>
  <w:style w:type="paragraph" w:styleId="ListParagraph">
    <w:name w:val="List Paragraph"/>
    <w:basedOn w:val="Normal"/>
    <w:uiPriority w:val="34"/>
    <w:qFormat/>
    <w:rsid w:val="00547905"/>
    <w:pPr>
      <w:ind w:left="720"/>
      <w:contextualSpacing/>
    </w:pPr>
  </w:style>
  <w:style w:type="paragraph" w:styleId="Header">
    <w:name w:val="header"/>
    <w:basedOn w:val="Normal"/>
    <w:link w:val="HeaderChar"/>
    <w:uiPriority w:val="99"/>
    <w:unhideWhenUsed/>
    <w:rsid w:val="005D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A9"/>
  </w:style>
  <w:style w:type="paragraph" w:styleId="Footer">
    <w:name w:val="footer"/>
    <w:basedOn w:val="Normal"/>
    <w:link w:val="FooterChar"/>
    <w:uiPriority w:val="99"/>
    <w:unhideWhenUsed/>
    <w:rsid w:val="005D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A9"/>
  </w:style>
  <w:style w:type="paragraph" w:styleId="BalloonText">
    <w:name w:val="Balloon Text"/>
    <w:basedOn w:val="Normal"/>
    <w:link w:val="BalloonTextChar"/>
    <w:uiPriority w:val="99"/>
    <w:semiHidden/>
    <w:unhideWhenUsed/>
    <w:rsid w:val="0056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A281-9A89-4C1F-BAE5-3EC7FBDD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31</Pages>
  <Words>6607</Words>
  <Characters>37663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parkour</dc:creator>
  <cp:lastModifiedBy>mahan rayaneh</cp:lastModifiedBy>
  <cp:revision>70</cp:revision>
  <cp:lastPrinted>2011-05-22T18:56:00Z</cp:lastPrinted>
  <dcterms:created xsi:type="dcterms:W3CDTF">2011-05-18T02:37:00Z</dcterms:created>
  <dcterms:modified xsi:type="dcterms:W3CDTF">2016-06-07T17:01:00Z</dcterms:modified>
</cp:coreProperties>
</file>